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1881" w14:textId="6FF3272B" w:rsidR="007E0665" w:rsidRPr="00211EA8" w:rsidRDefault="00AA5E87" w:rsidP="00211EA8">
      <w:pPr>
        <w:jc w:val="center"/>
        <w:rPr>
          <w:b/>
          <w:sz w:val="28"/>
        </w:rPr>
      </w:pPr>
      <w:r w:rsidRPr="00211EA8">
        <w:rPr>
          <w:b/>
          <w:sz w:val="28"/>
          <w:lang w:val="en-US"/>
        </w:rPr>
        <w:t>NA</w:t>
      </w:r>
      <w:r w:rsidRPr="00211EA8">
        <w:rPr>
          <w:b/>
          <w:sz w:val="28"/>
        </w:rPr>
        <w:t>-</w:t>
      </w:r>
      <w:r w:rsidRPr="00211EA8">
        <w:rPr>
          <w:b/>
          <w:sz w:val="28"/>
          <w:lang w:val="en-US"/>
        </w:rPr>
        <w:t>LUBE</w:t>
      </w:r>
      <w:r w:rsidRPr="00211EA8">
        <w:rPr>
          <w:b/>
          <w:sz w:val="28"/>
        </w:rPr>
        <w:t xml:space="preserve"> </w:t>
      </w:r>
      <w:r w:rsidRPr="00211EA8">
        <w:rPr>
          <w:b/>
          <w:sz w:val="28"/>
          <w:lang w:val="en-US"/>
        </w:rPr>
        <w:t>KR</w:t>
      </w:r>
    </w:p>
    <w:p w14:paraId="680CCE93" w14:textId="2D2EF28E" w:rsidR="006837B4" w:rsidRPr="00211EA8" w:rsidRDefault="006837B4" w:rsidP="00211EA8">
      <w:pPr>
        <w:jc w:val="center"/>
        <w:rPr>
          <w:b/>
          <w:sz w:val="28"/>
        </w:rPr>
      </w:pPr>
      <w:proofErr w:type="spellStart"/>
      <w:r w:rsidRPr="00211EA8">
        <w:rPr>
          <w:b/>
          <w:sz w:val="28"/>
        </w:rPr>
        <w:t>Алкилирванные</w:t>
      </w:r>
      <w:proofErr w:type="spellEnd"/>
      <w:r w:rsidRPr="00211EA8">
        <w:rPr>
          <w:b/>
          <w:sz w:val="28"/>
        </w:rPr>
        <w:t xml:space="preserve"> нафталины</w:t>
      </w:r>
    </w:p>
    <w:p w14:paraId="4E5DC2B4" w14:textId="77777777" w:rsidR="007E0665" w:rsidRPr="00211EA8" w:rsidRDefault="00F6170B" w:rsidP="00211EA8">
      <w:pPr>
        <w:jc w:val="center"/>
        <w:rPr>
          <w:b/>
          <w:sz w:val="28"/>
        </w:rPr>
      </w:pPr>
      <w:r w:rsidRPr="00211EA8">
        <w:rPr>
          <w:b/>
          <w:sz w:val="28"/>
        </w:rPr>
        <w:t xml:space="preserve">Для высококлассных </w:t>
      </w:r>
      <w:r w:rsidR="006837B4" w:rsidRPr="00211EA8">
        <w:rPr>
          <w:b/>
          <w:sz w:val="28"/>
        </w:rPr>
        <w:t>масел и смазок</w:t>
      </w:r>
    </w:p>
    <w:p w14:paraId="7E036368" w14:textId="77777777" w:rsidR="006837B4" w:rsidRDefault="006837B4"/>
    <w:p w14:paraId="63097BD3" w14:textId="33BC79A2" w:rsidR="00FC7143" w:rsidRDefault="0014595D" w:rsidP="00AA5E87">
      <w:r>
        <w:t xml:space="preserve">Серия </w:t>
      </w:r>
      <w:r w:rsidR="00AA5E87">
        <w:rPr>
          <w:lang w:val="en-US"/>
        </w:rPr>
        <w:t>NA</w:t>
      </w:r>
      <w:r w:rsidR="00AA5E87" w:rsidRPr="00AA5E87">
        <w:t>-</w:t>
      </w:r>
      <w:r w:rsidR="00AA5E87">
        <w:rPr>
          <w:lang w:val="en-US"/>
        </w:rPr>
        <w:t>LUBE</w:t>
      </w:r>
      <w:r w:rsidR="00AA5E87" w:rsidRPr="00AA5E87">
        <w:t xml:space="preserve"> </w:t>
      </w:r>
      <w:r w:rsidR="00AA5E87">
        <w:rPr>
          <w:lang w:val="en-US"/>
        </w:rPr>
        <w:t>KR</w:t>
      </w:r>
      <w:r w:rsidR="00AA5E87" w:rsidRPr="00AA5E87">
        <w:t xml:space="preserve"> </w:t>
      </w:r>
      <w:r w:rsidR="00FB12CA">
        <w:t xml:space="preserve">состоит из синтетических </w:t>
      </w:r>
      <w:proofErr w:type="spellStart"/>
      <w:r w:rsidR="00FB12CA">
        <w:t>алкилированных</w:t>
      </w:r>
      <w:proofErr w:type="spellEnd"/>
      <w:r w:rsidR="00FB12CA">
        <w:t xml:space="preserve"> нафталинов</w:t>
      </w:r>
      <w:r w:rsidR="00C66945">
        <w:t xml:space="preserve">ых </w:t>
      </w:r>
      <w:r w:rsidR="007937D8">
        <w:t>жидкостей различной вязкости.</w:t>
      </w:r>
      <w:r w:rsidR="00452059">
        <w:t xml:space="preserve"> </w:t>
      </w:r>
      <w:proofErr w:type="spellStart"/>
      <w:r w:rsidR="00FC7143">
        <w:t>Алкилированные</w:t>
      </w:r>
      <w:proofErr w:type="spellEnd"/>
      <w:r w:rsidR="00FC7143">
        <w:t xml:space="preserve"> нафталины </w:t>
      </w:r>
      <w:r w:rsidR="00211EA8">
        <w:t>обычно вводя</w:t>
      </w:r>
      <w:r w:rsidR="007300A3">
        <w:t>тся в состав смазочных материалов,</w:t>
      </w:r>
      <w:r w:rsidR="00FC7143">
        <w:t xml:space="preserve"> замещая часть </w:t>
      </w:r>
      <w:r w:rsidR="00211EA8">
        <w:t>базовых масел</w:t>
      </w:r>
      <w:r w:rsidR="00FC7143">
        <w:t xml:space="preserve"> </w:t>
      </w:r>
      <w:r w:rsidR="00FC7143">
        <w:rPr>
          <w:lang w:val="en-US"/>
        </w:rPr>
        <w:t>II</w:t>
      </w:r>
      <w:r w:rsidR="00FC7143" w:rsidRPr="007300A3">
        <w:t xml:space="preserve">, </w:t>
      </w:r>
      <w:r w:rsidR="00FC7143">
        <w:rPr>
          <w:lang w:val="en-US"/>
        </w:rPr>
        <w:t>III</w:t>
      </w:r>
      <w:r w:rsidR="00FC7143" w:rsidRPr="007300A3">
        <w:t xml:space="preserve"> </w:t>
      </w:r>
      <w:r w:rsidR="00885A17">
        <w:t>группы, а также ПАО мас</w:t>
      </w:r>
      <w:r w:rsidR="00211EA8">
        <w:t>ел</w:t>
      </w:r>
      <w:r w:rsidR="008C6BFF" w:rsidRPr="007300A3">
        <w:t xml:space="preserve">, </w:t>
      </w:r>
      <w:r w:rsidR="00211EA8">
        <w:t>когда</w:t>
      </w:r>
      <w:r w:rsidR="006F23A7">
        <w:t xml:space="preserve"> требуются </w:t>
      </w:r>
      <w:r w:rsidR="0088732F">
        <w:t xml:space="preserve">улучшенные </w:t>
      </w:r>
      <w:r w:rsidR="00375567">
        <w:t>характеристики</w:t>
      </w:r>
      <w:r w:rsidR="009170AE">
        <w:t>,</w:t>
      </w:r>
      <w:r w:rsidR="00375567">
        <w:t xml:space="preserve"> чтобы соответствовать </w:t>
      </w:r>
      <w:r w:rsidR="00CB7F71">
        <w:t>постоянно растущим</w:t>
      </w:r>
      <w:r w:rsidR="003D44D7">
        <w:t xml:space="preserve"> требованиям</w:t>
      </w:r>
      <w:r w:rsidR="00B629D3">
        <w:t xml:space="preserve"> высоко</w:t>
      </w:r>
      <w:r w:rsidR="00CD4C7A">
        <w:t>эффективных</w:t>
      </w:r>
      <w:r w:rsidR="00B629D3">
        <w:t xml:space="preserve"> </w:t>
      </w:r>
      <w:r w:rsidR="00165701">
        <w:t>механизмов.</w:t>
      </w:r>
    </w:p>
    <w:p w14:paraId="7DE02EFB" w14:textId="77777777" w:rsidR="00E563FF" w:rsidRDefault="00E563FF"/>
    <w:p w14:paraId="287EF205" w14:textId="02467A1D" w:rsidR="005E612C" w:rsidRDefault="00E563FF">
      <w:r>
        <w:t xml:space="preserve">Благодаря нашей запатентованной технологии производства, </w:t>
      </w:r>
      <w:r w:rsidR="00AA5E87">
        <w:rPr>
          <w:lang w:val="en-US"/>
        </w:rPr>
        <w:t>NA</w:t>
      </w:r>
      <w:r w:rsidR="00AA5E87" w:rsidRPr="00AA5E87">
        <w:t>-</w:t>
      </w:r>
      <w:r w:rsidR="00AA5E87">
        <w:rPr>
          <w:lang w:val="en-US"/>
        </w:rPr>
        <w:t>LUBE</w:t>
      </w:r>
      <w:r w:rsidR="00AA5E87" w:rsidRPr="00AA5E87">
        <w:t xml:space="preserve"> </w:t>
      </w:r>
      <w:r w:rsidR="00AA5E87">
        <w:rPr>
          <w:lang w:val="en-US"/>
        </w:rPr>
        <w:t>KR</w:t>
      </w:r>
      <w:r w:rsidR="00AA5E87" w:rsidRPr="00AA5E87">
        <w:t xml:space="preserve"> </w:t>
      </w:r>
      <w:proofErr w:type="spellStart"/>
      <w:r>
        <w:t>алкилированные</w:t>
      </w:r>
      <w:proofErr w:type="spellEnd"/>
      <w:r>
        <w:t xml:space="preserve"> нафталины </w:t>
      </w:r>
      <w:r w:rsidR="001028CE">
        <w:t xml:space="preserve">проявили себя </w:t>
      </w:r>
      <w:r w:rsidR="00E916C9">
        <w:t xml:space="preserve">как </w:t>
      </w:r>
      <w:r w:rsidR="005B5292">
        <w:t xml:space="preserve">высококачественные </w:t>
      </w:r>
      <w:r w:rsidR="001652AA">
        <w:t>добавки к баз</w:t>
      </w:r>
      <w:r w:rsidR="00715443">
        <w:t>овым маслам</w:t>
      </w:r>
      <w:r w:rsidR="007A1548">
        <w:t xml:space="preserve">, </w:t>
      </w:r>
      <w:r w:rsidR="00715443">
        <w:t xml:space="preserve">которые обеспечивают </w:t>
      </w:r>
      <w:r w:rsidR="00C82C9E">
        <w:t xml:space="preserve">разработчикам </w:t>
      </w:r>
      <w:r w:rsidR="0051328B">
        <w:t xml:space="preserve">больше свободы при составлении </w:t>
      </w:r>
      <w:r w:rsidR="0035657B">
        <w:t>рецептур масел</w:t>
      </w:r>
      <w:r w:rsidR="007A1548">
        <w:t>,</w:t>
      </w:r>
      <w:r w:rsidR="0035657B">
        <w:t xml:space="preserve"> которые соответствуют их растущим требованиям.</w:t>
      </w:r>
    </w:p>
    <w:p w14:paraId="29178515" w14:textId="35236679" w:rsidR="005E612C" w:rsidRPr="007300A3" w:rsidRDefault="005E612C" w:rsidP="00E731C7">
      <w:pPr>
        <w:jc w:val="center"/>
        <w:rPr>
          <w:b/>
        </w:rPr>
      </w:pPr>
    </w:p>
    <w:p w14:paraId="06593340" w14:textId="47EBBDCD" w:rsidR="005E612C" w:rsidRPr="00211EA8" w:rsidRDefault="00D46885" w:rsidP="00211EA8">
      <w:pPr>
        <w:jc w:val="center"/>
        <w:rPr>
          <w:b/>
          <w:sz w:val="28"/>
        </w:rPr>
      </w:pPr>
      <w:r w:rsidRPr="00211EA8">
        <w:rPr>
          <w:b/>
          <w:sz w:val="28"/>
        </w:rPr>
        <w:t xml:space="preserve">Знакомство с </w:t>
      </w:r>
      <w:proofErr w:type="spellStart"/>
      <w:r w:rsidRPr="00211EA8">
        <w:rPr>
          <w:b/>
          <w:sz w:val="28"/>
        </w:rPr>
        <w:t>алкилированн</w:t>
      </w:r>
      <w:r w:rsidR="009D7D66" w:rsidRPr="00211EA8">
        <w:rPr>
          <w:b/>
          <w:sz w:val="28"/>
        </w:rPr>
        <w:t>ыми</w:t>
      </w:r>
      <w:proofErr w:type="spellEnd"/>
      <w:r w:rsidRPr="00211EA8">
        <w:rPr>
          <w:b/>
          <w:sz w:val="28"/>
        </w:rPr>
        <w:t xml:space="preserve"> нафталинами</w:t>
      </w:r>
    </w:p>
    <w:p w14:paraId="51A1D16A" w14:textId="77777777" w:rsidR="00211EA8" w:rsidRPr="00DA34C8" w:rsidRDefault="00211EA8" w:rsidP="00D46885">
      <w:pPr>
        <w:jc w:val="right"/>
        <w:rPr>
          <w:b/>
        </w:rPr>
      </w:pPr>
    </w:p>
    <w:p w14:paraId="0CF6D957" w14:textId="77777777" w:rsidR="00CB7F71" w:rsidRDefault="00E404DF" w:rsidP="00C73ED9">
      <w:r>
        <w:t xml:space="preserve">Более 50 лет Кинг </w:t>
      </w:r>
      <w:proofErr w:type="spellStart"/>
      <w:r>
        <w:t>Индастриз</w:t>
      </w:r>
      <w:proofErr w:type="spellEnd"/>
      <w:r>
        <w:t xml:space="preserve"> </w:t>
      </w:r>
      <w:r w:rsidR="008E5332">
        <w:t>является лидером по алкилированию</w:t>
      </w:r>
      <w:r w:rsidR="00587405">
        <w:t xml:space="preserve"> нафталинов. </w:t>
      </w:r>
    </w:p>
    <w:p w14:paraId="270FCFB4" w14:textId="69CB04B1" w:rsidR="002067DC" w:rsidRPr="007300A3" w:rsidRDefault="003E63A1" w:rsidP="00C73ED9">
      <w:r>
        <w:t xml:space="preserve">Сегодня Кинг производит </w:t>
      </w:r>
      <w:r w:rsidR="00CB7F71">
        <w:t>широк</w:t>
      </w:r>
      <w:r w:rsidR="002234F0">
        <w:t xml:space="preserve">ую линейку синтетических </w:t>
      </w:r>
      <w:proofErr w:type="spellStart"/>
      <w:r w:rsidR="002234F0">
        <w:t>алкилированных</w:t>
      </w:r>
      <w:proofErr w:type="spellEnd"/>
      <w:r w:rsidR="002234F0">
        <w:t xml:space="preserve"> нафталиновых жидкостей </w:t>
      </w:r>
      <w:r w:rsidR="008E5332">
        <w:t>для смазочных материалов</w:t>
      </w:r>
      <w:r w:rsidR="00C77DB3">
        <w:t xml:space="preserve">. </w:t>
      </w:r>
      <w:r w:rsidR="00D34C3B">
        <w:t>Продукты</w:t>
      </w:r>
      <w:r w:rsidR="001652AA">
        <w:t>,</w:t>
      </w:r>
      <w:r w:rsidR="00D34C3B">
        <w:t xml:space="preserve"> обозначенные </w:t>
      </w:r>
      <w:r w:rsidR="00AA5E87">
        <w:rPr>
          <w:lang w:val="en-US"/>
        </w:rPr>
        <w:t>NA</w:t>
      </w:r>
      <w:r w:rsidR="00AA5E87" w:rsidRPr="00AA5E87">
        <w:t>-</w:t>
      </w:r>
      <w:r w:rsidR="00AA5E87">
        <w:rPr>
          <w:lang w:val="en-US"/>
        </w:rPr>
        <w:t>LUBE</w:t>
      </w:r>
      <w:r w:rsidR="00AA5E87" w:rsidRPr="00AA5E87">
        <w:t xml:space="preserve"> </w:t>
      </w:r>
      <w:r w:rsidR="00AA5E87">
        <w:rPr>
          <w:lang w:val="en-US"/>
        </w:rPr>
        <w:t>KR</w:t>
      </w:r>
      <w:r w:rsidR="00AA5E87" w:rsidRPr="00AA5E87">
        <w:t xml:space="preserve"> </w:t>
      </w:r>
      <w:r w:rsidR="003E563D">
        <w:t xml:space="preserve">— это идеальный выбор </w:t>
      </w:r>
      <w:r w:rsidR="00D824E2">
        <w:t xml:space="preserve">в качестве </w:t>
      </w:r>
      <w:r w:rsidR="00E17BCD">
        <w:t>ба</w:t>
      </w:r>
      <w:r w:rsidR="00E97648">
        <w:t>зо</w:t>
      </w:r>
      <w:r w:rsidR="00E17BCD">
        <w:t xml:space="preserve">вого масла или </w:t>
      </w:r>
      <w:r w:rsidR="00CB7F71">
        <w:t>компонента</w:t>
      </w:r>
      <w:r w:rsidR="00E17BCD">
        <w:t xml:space="preserve"> </w:t>
      </w:r>
      <w:r w:rsidR="00CB7F71">
        <w:t>для высокоэффективного оборудования</w:t>
      </w:r>
      <w:r w:rsidR="00154140">
        <w:t>.</w:t>
      </w:r>
    </w:p>
    <w:p w14:paraId="24A001BC" w14:textId="77777777" w:rsidR="0081181C" w:rsidRPr="007300A3" w:rsidRDefault="0081181C" w:rsidP="00C73ED9"/>
    <w:p w14:paraId="296F5EDE" w14:textId="05EECDD8" w:rsidR="0081181C" w:rsidRDefault="00B00FB7" w:rsidP="00C73ED9">
      <w:r>
        <w:t xml:space="preserve">Будь то разработка </w:t>
      </w:r>
      <w:r w:rsidR="00CB7F71">
        <w:t xml:space="preserve">современного базового масла </w:t>
      </w:r>
      <w:r w:rsidR="00125810">
        <w:t xml:space="preserve">или улучшение существующего продукта, </w:t>
      </w:r>
      <w:proofErr w:type="spellStart"/>
      <w:r w:rsidR="00125810">
        <w:t>алкилированные</w:t>
      </w:r>
      <w:proofErr w:type="spellEnd"/>
      <w:r w:rsidR="00125810">
        <w:t xml:space="preserve"> нафталины </w:t>
      </w:r>
      <w:r w:rsidR="008E5332">
        <w:rPr>
          <w:lang w:val="en-US"/>
        </w:rPr>
        <w:t>NA</w:t>
      </w:r>
      <w:r w:rsidR="008E5332" w:rsidRPr="00AA5E87">
        <w:t>-</w:t>
      </w:r>
      <w:r w:rsidR="008E5332">
        <w:rPr>
          <w:lang w:val="en-US"/>
        </w:rPr>
        <w:t>LUBE</w:t>
      </w:r>
      <w:r w:rsidR="008E5332" w:rsidRPr="00AA5E87">
        <w:t xml:space="preserve"> </w:t>
      </w:r>
      <w:r w:rsidR="008E5332">
        <w:rPr>
          <w:lang w:val="en-US"/>
        </w:rPr>
        <w:t>KR</w:t>
      </w:r>
      <w:r w:rsidR="008E5332" w:rsidRPr="00AA5E87">
        <w:t xml:space="preserve"> </w:t>
      </w:r>
      <w:r w:rsidR="0047350C">
        <w:t xml:space="preserve">способны помочь разработчикам </w:t>
      </w:r>
      <w:r w:rsidR="00CB7F71">
        <w:t xml:space="preserve">достичь уровня </w:t>
      </w:r>
      <w:r w:rsidR="00341047">
        <w:t xml:space="preserve">постоянно </w:t>
      </w:r>
      <w:r w:rsidR="00CB7F71">
        <w:t>растущих</w:t>
      </w:r>
      <w:r w:rsidR="00341047">
        <w:t xml:space="preserve"> требован</w:t>
      </w:r>
      <w:r w:rsidR="00CB7F71">
        <w:t>ий</w:t>
      </w:r>
      <w:r w:rsidR="001652AA">
        <w:t>,</w:t>
      </w:r>
      <w:r w:rsidR="00CB7F71">
        <w:t xml:space="preserve"> предъявляемых</w:t>
      </w:r>
      <w:r w:rsidR="00C57A80">
        <w:t xml:space="preserve"> </w:t>
      </w:r>
      <w:r w:rsidR="00341047">
        <w:t>к современным маслам и сказкам.</w:t>
      </w:r>
      <w:r w:rsidR="008E5332">
        <w:t xml:space="preserve"> Они обеспечивают</w:t>
      </w:r>
      <w:r w:rsidR="004D10BB">
        <w:t xml:space="preserve"> </w:t>
      </w:r>
      <w:r w:rsidR="008E5332">
        <w:t xml:space="preserve">превосходную </w:t>
      </w:r>
      <w:proofErr w:type="spellStart"/>
      <w:r w:rsidR="008E5332">
        <w:t>термоокислительную</w:t>
      </w:r>
      <w:proofErr w:type="spellEnd"/>
      <w:r w:rsidR="008E5332">
        <w:t xml:space="preserve"> стабильность, отличную гидролитическую стабильность</w:t>
      </w:r>
      <w:r w:rsidR="00C6644A">
        <w:t xml:space="preserve"> и </w:t>
      </w:r>
      <w:r w:rsidR="008E5332">
        <w:t>большую толщину пленки</w:t>
      </w:r>
      <w:r w:rsidR="00B34009">
        <w:t>, по сравнению с другими базовыми жидкостями.</w:t>
      </w:r>
    </w:p>
    <w:p w14:paraId="30972EC2" w14:textId="3DC65BD8" w:rsidR="001107FA" w:rsidRDefault="001107FA" w:rsidP="00C73ED9"/>
    <w:p w14:paraId="7DBE3552" w14:textId="0FE5E9A4" w:rsidR="0038782E" w:rsidRDefault="00CB7F71" w:rsidP="00C73ED9">
      <w:r>
        <w:t xml:space="preserve">Также </w:t>
      </w:r>
      <w:r w:rsidR="0038782E">
        <w:t>Кинг пред</w:t>
      </w:r>
      <w:r w:rsidR="00801C6A">
        <w:t>лагает три</w:t>
      </w:r>
      <w:r w:rsidR="00D825E5" w:rsidRPr="007300A3">
        <w:t xml:space="preserve"> </w:t>
      </w:r>
      <w:r w:rsidR="00D825E5">
        <w:t>зарегистрированных продукта</w:t>
      </w:r>
      <w:r w:rsidR="00801C6A">
        <w:t xml:space="preserve"> </w:t>
      </w:r>
      <w:r w:rsidR="00801C6A">
        <w:rPr>
          <w:lang w:val="en-US"/>
        </w:rPr>
        <w:t>NSF</w:t>
      </w:r>
      <w:r w:rsidR="00801C6A" w:rsidRPr="007300A3">
        <w:t xml:space="preserve"> </w:t>
      </w:r>
      <w:r w:rsidR="00801C6A">
        <w:rPr>
          <w:lang w:val="en-US"/>
        </w:rPr>
        <w:t>HX</w:t>
      </w:r>
      <w:r w:rsidR="00801C6A" w:rsidRPr="007300A3">
        <w:t>-</w:t>
      </w:r>
      <w:r w:rsidR="001344D5">
        <w:t xml:space="preserve">1, </w:t>
      </w:r>
      <w:r w:rsidR="00706783">
        <w:t>котор</w:t>
      </w:r>
      <w:r w:rsidR="008E5332">
        <w:t>ые соответствуют требованиям для случайного контакта</w:t>
      </w:r>
      <w:r w:rsidR="00706783">
        <w:t xml:space="preserve"> с </w:t>
      </w:r>
      <w:r w:rsidR="008E5332" w:rsidRPr="008E5332">
        <w:t>пищевыми продуктами</w:t>
      </w:r>
      <w:r w:rsidR="0057557F">
        <w:t>, которые</w:t>
      </w:r>
      <w:r w:rsidR="00AD3B38">
        <w:t xml:space="preserve"> </w:t>
      </w:r>
      <w:r w:rsidR="0057557F">
        <w:t>описаны</w:t>
      </w:r>
      <w:r w:rsidR="00AD3B38">
        <w:t xml:space="preserve"> в </w:t>
      </w:r>
      <w:r w:rsidR="00AD3B38">
        <w:rPr>
          <w:lang w:val="en-US"/>
        </w:rPr>
        <w:t>FDA</w:t>
      </w:r>
      <w:r w:rsidR="00AD3B38" w:rsidRPr="007300A3">
        <w:t xml:space="preserve"> 21 </w:t>
      </w:r>
      <w:r w:rsidR="00AD3B38">
        <w:rPr>
          <w:lang w:val="en-US"/>
        </w:rPr>
        <w:t>CFR</w:t>
      </w:r>
      <w:r w:rsidR="00AD3B38" w:rsidRPr="007300A3">
        <w:t xml:space="preserve"> 178.</w:t>
      </w:r>
      <w:r w:rsidR="00A736DA" w:rsidRPr="007300A3">
        <w:t xml:space="preserve">3570 – </w:t>
      </w:r>
      <w:r w:rsidR="00A736DA">
        <w:rPr>
          <w:lang w:val="en-US"/>
        </w:rPr>
        <w:t>NA</w:t>
      </w:r>
      <w:r w:rsidR="00A736DA" w:rsidRPr="007300A3">
        <w:t>-</w:t>
      </w:r>
      <w:r w:rsidR="00A736DA">
        <w:rPr>
          <w:lang w:val="en-US"/>
        </w:rPr>
        <w:t>LUBE</w:t>
      </w:r>
      <w:r w:rsidR="00A736DA" w:rsidRPr="007300A3">
        <w:t xml:space="preserve"> </w:t>
      </w:r>
      <w:r w:rsidR="00A736DA">
        <w:rPr>
          <w:lang w:val="en-US"/>
        </w:rPr>
        <w:t>KR</w:t>
      </w:r>
      <w:r w:rsidR="00A736DA" w:rsidRPr="007300A3">
        <w:t>-006</w:t>
      </w:r>
      <w:r w:rsidR="00A736DA">
        <w:rPr>
          <w:lang w:val="en-US"/>
        </w:rPr>
        <w:t>FG</w:t>
      </w:r>
      <w:r w:rsidR="008E5332">
        <w:t xml:space="preserve"> и </w:t>
      </w:r>
      <w:r w:rsidR="00D825E5">
        <w:rPr>
          <w:lang w:val="en-US"/>
        </w:rPr>
        <w:t>KR</w:t>
      </w:r>
      <w:r w:rsidR="00D825E5" w:rsidRPr="007300A3">
        <w:t>-029</w:t>
      </w:r>
      <w:r w:rsidR="00D825E5">
        <w:rPr>
          <w:lang w:val="en-US"/>
        </w:rPr>
        <w:t>FG</w:t>
      </w:r>
      <w:r w:rsidR="00D825E5" w:rsidRPr="007300A3">
        <w:t>.</w:t>
      </w:r>
    </w:p>
    <w:p w14:paraId="0240F918" w14:textId="77777777" w:rsidR="00CB7F71" w:rsidRDefault="00CB7F71" w:rsidP="00C73ED9"/>
    <w:p w14:paraId="7FCCE1AB" w14:textId="0FC42B9A" w:rsidR="00676FB8" w:rsidRPr="00CB7F71" w:rsidRDefault="00CB7F71" w:rsidP="00C73ED9">
      <w:pPr>
        <w:rPr>
          <w:b/>
        </w:rPr>
      </w:pPr>
      <w:r w:rsidRPr="00CB7F71">
        <w:rPr>
          <w:b/>
        </w:rPr>
        <w:t>В линейке продуктов присутствуют:</w:t>
      </w:r>
    </w:p>
    <w:p w14:paraId="5180D648" w14:textId="25124128" w:rsidR="00676FB8" w:rsidRDefault="00676FB8" w:rsidP="00C73ED9">
      <w:r>
        <w:t xml:space="preserve">Синтетические базовые масла </w:t>
      </w:r>
    </w:p>
    <w:p w14:paraId="485A61F7" w14:textId="6FCCC616" w:rsidR="00676FB8" w:rsidRDefault="00676FB8" w:rsidP="00C73ED9">
      <w:r>
        <w:t>Модификаторы базовых масел</w:t>
      </w:r>
    </w:p>
    <w:p w14:paraId="1DD82704" w14:textId="39DD49B3" w:rsidR="00676FB8" w:rsidRDefault="00676FB8" w:rsidP="00C73ED9">
      <w:r>
        <w:t>Специальные присадки</w:t>
      </w:r>
    </w:p>
    <w:p w14:paraId="796124E7" w14:textId="6736D7F8" w:rsidR="00211EA8" w:rsidRPr="00CB7F71" w:rsidRDefault="00CB7F71" w:rsidP="00C73ED9">
      <w:pPr>
        <w:rPr>
          <w:i/>
        </w:rPr>
      </w:pPr>
      <w:r>
        <w:tab/>
      </w:r>
      <w:r w:rsidRPr="00CB7F71">
        <w:rPr>
          <w:i/>
        </w:rPr>
        <w:t>И имеются:</w:t>
      </w:r>
    </w:p>
    <w:p w14:paraId="11F34CDE" w14:textId="7401B3D7" w:rsidR="00676FB8" w:rsidRPr="00676FB8" w:rsidRDefault="00676FB8" w:rsidP="00C73ED9">
      <w:r>
        <w:t xml:space="preserve">Одобрения </w:t>
      </w:r>
      <w:r>
        <w:rPr>
          <w:lang w:val="en-US"/>
        </w:rPr>
        <w:t>Halal</w:t>
      </w:r>
      <w:r w:rsidRPr="00676FB8">
        <w:t>&amp;</w:t>
      </w:r>
      <w:r>
        <w:rPr>
          <w:lang w:val="en-US"/>
        </w:rPr>
        <w:t>Kosher</w:t>
      </w:r>
    </w:p>
    <w:p w14:paraId="005D28C2" w14:textId="50E725AE" w:rsidR="00676FB8" w:rsidRDefault="00676FB8" w:rsidP="00C73ED9">
      <w:r>
        <w:t xml:space="preserve">Одобрения </w:t>
      </w:r>
      <w:r>
        <w:rPr>
          <w:lang w:val="en-US"/>
        </w:rPr>
        <w:t>HX</w:t>
      </w:r>
      <w:r w:rsidRPr="00676FB8">
        <w:t xml:space="preserve">-1 </w:t>
      </w:r>
      <w:r>
        <w:t>для случайных контактов с пищевыми продуктами</w:t>
      </w:r>
    </w:p>
    <w:p w14:paraId="4E9D5A87" w14:textId="77777777" w:rsidR="00676FB8" w:rsidRPr="00676FB8" w:rsidRDefault="00676FB8" w:rsidP="00C73ED9"/>
    <w:p w14:paraId="6A020B2B" w14:textId="23874087" w:rsidR="00211EA8" w:rsidRPr="00211EA8" w:rsidRDefault="00CB7F71" w:rsidP="00C7009D">
      <w:pPr>
        <w:jc w:val="center"/>
        <w:rPr>
          <w:b/>
          <w:sz w:val="28"/>
        </w:rPr>
      </w:pPr>
      <w:r>
        <w:rPr>
          <w:b/>
          <w:sz w:val="28"/>
        </w:rPr>
        <w:t>Типичные с</w:t>
      </w:r>
      <w:r w:rsidR="00D36B36" w:rsidRPr="00211EA8">
        <w:rPr>
          <w:b/>
          <w:sz w:val="28"/>
        </w:rPr>
        <w:t xml:space="preserve">войства серии продуктов </w:t>
      </w:r>
      <w:r w:rsidR="006C7C7E" w:rsidRPr="00211EA8">
        <w:rPr>
          <w:b/>
          <w:sz w:val="28"/>
          <w:lang w:val="en-US"/>
        </w:rPr>
        <w:t>NA</w:t>
      </w:r>
      <w:r w:rsidR="006C7C7E" w:rsidRPr="00211EA8">
        <w:rPr>
          <w:b/>
          <w:sz w:val="28"/>
        </w:rPr>
        <w:t>-</w:t>
      </w:r>
      <w:r w:rsidR="006C7C7E" w:rsidRPr="00211EA8">
        <w:rPr>
          <w:b/>
          <w:sz w:val="28"/>
          <w:lang w:val="en-US"/>
        </w:rPr>
        <w:t>LUBE</w:t>
      </w:r>
      <w:r w:rsidR="006C7C7E" w:rsidRPr="00211EA8">
        <w:rPr>
          <w:b/>
          <w:sz w:val="28"/>
        </w:rPr>
        <w:t xml:space="preserve"> </w:t>
      </w:r>
      <w:r w:rsidR="006C7C7E" w:rsidRPr="00211EA8">
        <w:rPr>
          <w:b/>
          <w:sz w:val="28"/>
          <w:lang w:val="en-US"/>
        </w:rPr>
        <w:t>KR</w:t>
      </w:r>
    </w:p>
    <w:tbl>
      <w:tblPr>
        <w:tblStyle w:val="a4"/>
        <w:tblpPr w:leftFromText="180" w:rightFromText="180" w:vertAnchor="text" w:horzAnchor="margin" w:tblpX="-1281" w:tblpY="196"/>
        <w:tblW w:w="11052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418"/>
        <w:gridCol w:w="1559"/>
        <w:gridCol w:w="1559"/>
        <w:gridCol w:w="1559"/>
      </w:tblGrid>
      <w:tr w:rsidR="004B15C9" w14:paraId="484C1D6D" w14:textId="53803A04" w:rsidTr="00211EA8">
        <w:tc>
          <w:tcPr>
            <w:tcW w:w="1129" w:type="dxa"/>
          </w:tcPr>
          <w:p w14:paraId="07891F4D" w14:textId="47E7C3B0" w:rsidR="004B15C9" w:rsidRPr="004B15C9" w:rsidRDefault="004B15C9" w:rsidP="00211EA8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NA-LUBE</w:t>
            </w:r>
          </w:p>
        </w:tc>
        <w:tc>
          <w:tcPr>
            <w:tcW w:w="1276" w:type="dxa"/>
          </w:tcPr>
          <w:p w14:paraId="32828D0A" w14:textId="58BFE422" w:rsidR="004B15C9" w:rsidRPr="008E5332" w:rsidRDefault="004B15C9" w:rsidP="00211EA8">
            <w:pPr>
              <w:jc w:val="center"/>
            </w:pPr>
            <w:r>
              <w:t>Вязкость при 40</w:t>
            </w:r>
            <w:r>
              <w:rPr>
                <w:vertAlign w:val="superscript"/>
              </w:rPr>
              <w:t>о</w:t>
            </w:r>
            <w:r>
              <w:t xml:space="preserve">С </w:t>
            </w:r>
            <w:r>
              <w:br/>
            </w:r>
            <w:r>
              <w:rPr>
                <w:lang w:val="en-US"/>
              </w:rPr>
              <w:t>ASTM</w:t>
            </w:r>
            <w:r w:rsidRPr="008E5332">
              <w:t xml:space="preserve"> </w:t>
            </w:r>
            <w:r>
              <w:rPr>
                <w:lang w:val="en-US"/>
              </w:rPr>
              <w:t>D</w:t>
            </w:r>
            <w:r w:rsidRPr="008E5332">
              <w:t>445</w:t>
            </w:r>
          </w:p>
        </w:tc>
        <w:tc>
          <w:tcPr>
            <w:tcW w:w="1276" w:type="dxa"/>
          </w:tcPr>
          <w:p w14:paraId="556977B9" w14:textId="578E4C2A" w:rsidR="004B15C9" w:rsidRDefault="004B15C9" w:rsidP="00211EA8">
            <w:pPr>
              <w:ind w:left="-111" w:firstLine="111"/>
              <w:jc w:val="center"/>
            </w:pPr>
            <w:r>
              <w:t xml:space="preserve">Вязкость при </w:t>
            </w:r>
            <w:r w:rsidRPr="008E5332">
              <w:t>100</w:t>
            </w:r>
            <w:r>
              <w:rPr>
                <w:vertAlign w:val="superscript"/>
              </w:rPr>
              <w:t>о</w:t>
            </w:r>
            <w:r>
              <w:t xml:space="preserve">С </w:t>
            </w:r>
            <w:r>
              <w:br/>
            </w:r>
            <w:r>
              <w:rPr>
                <w:lang w:val="en-US"/>
              </w:rPr>
              <w:t>ASTM</w:t>
            </w:r>
            <w:r w:rsidRPr="008E5332">
              <w:t xml:space="preserve"> </w:t>
            </w:r>
            <w:r>
              <w:rPr>
                <w:lang w:val="en-US"/>
              </w:rPr>
              <w:t>D</w:t>
            </w:r>
            <w:r w:rsidRPr="008E5332">
              <w:t>445</w:t>
            </w:r>
          </w:p>
        </w:tc>
        <w:tc>
          <w:tcPr>
            <w:tcW w:w="1276" w:type="dxa"/>
          </w:tcPr>
          <w:p w14:paraId="19871736" w14:textId="476197DE" w:rsidR="004B15C9" w:rsidRDefault="004B15C9" w:rsidP="00211EA8">
            <w:pPr>
              <w:jc w:val="center"/>
            </w:pPr>
            <w:r>
              <w:t>Индекс вязкости</w:t>
            </w:r>
          </w:p>
          <w:p w14:paraId="4A22CBCC" w14:textId="6812FEC4" w:rsidR="004B15C9" w:rsidRPr="008E5332" w:rsidRDefault="004B15C9" w:rsidP="00211EA8">
            <w:pPr>
              <w:jc w:val="center"/>
            </w:pPr>
            <w:r>
              <w:t>расчетный</w:t>
            </w:r>
          </w:p>
        </w:tc>
        <w:tc>
          <w:tcPr>
            <w:tcW w:w="1418" w:type="dxa"/>
          </w:tcPr>
          <w:p w14:paraId="14D23838" w14:textId="060BF61F" w:rsidR="004B15C9" w:rsidRDefault="004B15C9" w:rsidP="00211EA8">
            <w:pPr>
              <w:jc w:val="center"/>
            </w:pPr>
            <w:r>
              <w:t>Анилиновая точка</w:t>
            </w:r>
          </w:p>
          <w:p w14:paraId="33F137E9" w14:textId="5BE11D70" w:rsidR="004B15C9" w:rsidRPr="008E5332" w:rsidRDefault="004B15C9" w:rsidP="00211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ASTM D611</w:t>
            </w:r>
          </w:p>
        </w:tc>
        <w:tc>
          <w:tcPr>
            <w:tcW w:w="1559" w:type="dxa"/>
          </w:tcPr>
          <w:p w14:paraId="11987BC1" w14:textId="62A22980" w:rsidR="004B15C9" w:rsidRPr="004B15C9" w:rsidRDefault="004B15C9" w:rsidP="00211EA8">
            <w:pPr>
              <w:jc w:val="center"/>
            </w:pPr>
            <w:r>
              <w:t>Испаряемость по НОАК</w:t>
            </w:r>
          </w:p>
          <w:p w14:paraId="5A24B9C7" w14:textId="77777777" w:rsidR="004B15C9" w:rsidRPr="00D36B36" w:rsidRDefault="004B15C9" w:rsidP="00211EA8">
            <w:pPr>
              <w:jc w:val="center"/>
            </w:pPr>
            <w:r>
              <w:rPr>
                <w:lang w:val="en-US"/>
              </w:rPr>
              <w:t>CEC</w:t>
            </w:r>
            <w:r w:rsidRPr="00D36B36">
              <w:t xml:space="preserve"> </w:t>
            </w:r>
            <w:r>
              <w:rPr>
                <w:lang w:val="en-US"/>
              </w:rPr>
              <w:t>L</w:t>
            </w:r>
            <w:r w:rsidRPr="00D36B36">
              <w:t>40</w:t>
            </w:r>
          </w:p>
          <w:p w14:paraId="47FAC793" w14:textId="38214A55" w:rsidR="004B15C9" w:rsidRPr="00D36B36" w:rsidRDefault="004B15C9" w:rsidP="00211EA8">
            <w:pPr>
              <w:jc w:val="center"/>
            </w:pPr>
            <w:r>
              <w:rPr>
                <w:lang w:val="en-US"/>
              </w:rPr>
              <w:t>ASTM</w:t>
            </w:r>
            <w:r w:rsidRPr="00D36B36">
              <w:t xml:space="preserve"> </w:t>
            </w:r>
            <w:r>
              <w:rPr>
                <w:lang w:val="en-US"/>
              </w:rPr>
              <w:t>D</w:t>
            </w:r>
            <w:r w:rsidRPr="00D36B36">
              <w:t>6375</w:t>
            </w:r>
          </w:p>
        </w:tc>
        <w:tc>
          <w:tcPr>
            <w:tcW w:w="1559" w:type="dxa"/>
          </w:tcPr>
          <w:p w14:paraId="01317574" w14:textId="13EDA7E8" w:rsidR="004B15C9" w:rsidRDefault="004B15C9" w:rsidP="00211EA8">
            <w:pPr>
              <w:jc w:val="center"/>
            </w:pPr>
            <w:r>
              <w:t>Температура застывания</w:t>
            </w:r>
          </w:p>
          <w:p w14:paraId="7AC73BC0" w14:textId="61367963" w:rsidR="004B15C9" w:rsidRPr="004B15C9" w:rsidRDefault="004B15C9" w:rsidP="00211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ASTM D97</w:t>
            </w:r>
          </w:p>
        </w:tc>
        <w:tc>
          <w:tcPr>
            <w:tcW w:w="1559" w:type="dxa"/>
          </w:tcPr>
          <w:p w14:paraId="616FA5CE" w14:textId="77777777" w:rsidR="004B15C9" w:rsidRDefault="004B15C9" w:rsidP="00211EA8">
            <w:pPr>
              <w:jc w:val="center"/>
            </w:pPr>
            <w:r>
              <w:t>Температура вспышки</w:t>
            </w:r>
          </w:p>
          <w:p w14:paraId="793E81EB" w14:textId="1CB75CD8" w:rsidR="004B15C9" w:rsidRPr="004B15C9" w:rsidRDefault="004B15C9" w:rsidP="00211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ASTM D92</w:t>
            </w:r>
          </w:p>
        </w:tc>
      </w:tr>
      <w:tr w:rsidR="004B15C9" w14:paraId="1097C249" w14:textId="6E0B05BC" w:rsidTr="00211EA8">
        <w:tc>
          <w:tcPr>
            <w:tcW w:w="1129" w:type="dxa"/>
          </w:tcPr>
          <w:p w14:paraId="2B11AEFF" w14:textId="6701F23A" w:rsidR="004B15C9" w:rsidRPr="004B15C9" w:rsidRDefault="004B15C9" w:rsidP="00211EA8">
            <w:pPr>
              <w:rPr>
                <w:lang w:val="en-US"/>
              </w:rPr>
            </w:pPr>
            <w:r>
              <w:rPr>
                <w:lang w:val="en-US"/>
              </w:rPr>
              <w:t>KR-007A</w:t>
            </w:r>
          </w:p>
        </w:tc>
        <w:tc>
          <w:tcPr>
            <w:tcW w:w="1276" w:type="dxa"/>
          </w:tcPr>
          <w:p w14:paraId="607342A7" w14:textId="28EAD1FB" w:rsidR="004B15C9" w:rsidRDefault="004B15C9" w:rsidP="00211EA8">
            <w:pPr>
              <w:jc w:val="center"/>
            </w:pPr>
            <w:r>
              <w:t xml:space="preserve">22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40D0EE97" w14:textId="1BF32BC9" w:rsidR="004B15C9" w:rsidRDefault="004B15C9" w:rsidP="00211EA8">
            <w:pPr>
              <w:jc w:val="center"/>
            </w:pPr>
            <w:r>
              <w:t xml:space="preserve">3.8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2A5DDC3E" w14:textId="61C8397B" w:rsidR="004B15C9" w:rsidRDefault="004B15C9" w:rsidP="00211EA8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14:paraId="6DD6F1A4" w14:textId="7F87AEA3" w:rsidR="004B15C9" w:rsidRPr="004B15C9" w:rsidRDefault="004B15C9" w:rsidP="00211EA8">
            <w:pPr>
              <w:jc w:val="center"/>
            </w:pPr>
            <w:r>
              <w:t xml:space="preserve">40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6A01067A" w14:textId="02A7A9F7" w:rsidR="004B15C9" w:rsidRDefault="004B15C9" w:rsidP="00211EA8">
            <w:pPr>
              <w:jc w:val="center"/>
            </w:pPr>
            <w:r>
              <w:t>39 %масс.</w:t>
            </w:r>
          </w:p>
        </w:tc>
        <w:tc>
          <w:tcPr>
            <w:tcW w:w="1559" w:type="dxa"/>
          </w:tcPr>
          <w:p w14:paraId="446277B9" w14:textId="48C1518D" w:rsidR="004B15C9" w:rsidRPr="004B15C9" w:rsidRDefault="004B15C9" w:rsidP="00211EA8">
            <w:pPr>
              <w:jc w:val="center"/>
            </w:pPr>
            <w:r>
              <w:rPr>
                <w:lang w:val="en-US"/>
              </w:rPr>
              <w:t>&lt;</w:t>
            </w:r>
            <w:r>
              <w:t xml:space="preserve">-48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37E7F6C2" w14:textId="1581284F" w:rsidR="004B15C9" w:rsidRDefault="004B15C9" w:rsidP="00211EA8">
            <w:pPr>
              <w:jc w:val="center"/>
            </w:pPr>
            <w:r>
              <w:t xml:space="preserve">206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4B15C9" w14:paraId="18908BB7" w14:textId="58F234E3" w:rsidTr="00211EA8">
        <w:tc>
          <w:tcPr>
            <w:tcW w:w="1129" w:type="dxa"/>
          </w:tcPr>
          <w:p w14:paraId="29052856" w14:textId="39B8610A" w:rsidR="004B15C9" w:rsidRPr="004B15C9" w:rsidRDefault="004B15C9" w:rsidP="00211EA8">
            <w:pPr>
              <w:rPr>
                <w:lang w:val="en-US"/>
              </w:rPr>
            </w:pPr>
            <w:r>
              <w:rPr>
                <w:lang w:val="en-US"/>
              </w:rPr>
              <w:t>KR-008</w:t>
            </w:r>
          </w:p>
        </w:tc>
        <w:tc>
          <w:tcPr>
            <w:tcW w:w="1276" w:type="dxa"/>
          </w:tcPr>
          <w:p w14:paraId="45E93F76" w14:textId="1584854D" w:rsidR="004B15C9" w:rsidRDefault="004B15C9" w:rsidP="00211EA8">
            <w:pPr>
              <w:jc w:val="center"/>
            </w:pPr>
            <w:r>
              <w:t xml:space="preserve">36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20347201" w14:textId="76DBE900" w:rsidR="004B15C9" w:rsidRDefault="004B15C9" w:rsidP="00211EA8">
            <w:pPr>
              <w:jc w:val="center"/>
            </w:pPr>
            <w:r>
              <w:t xml:space="preserve">5.6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17064591" w14:textId="3E8B14E6" w:rsidR="004B15C9" w:rsidRDefault="004B15C9" w:rsidP="00211EA8">
            <w:pPr>
              <w:jc w:val="center"/>
            </w:pPr>
            <w:r>
              <w:t>68</w:t>
            </w:r>
          </w:p>
        </w:tc>
        <w:tc>
          <w:tcPr>
            <w:tcW w:w="1418" w:type="dxa"/>
          </w:tcPr>
          <w:p w14:paraId="66A77DCD" w14:textId="719F18CF" w:rsidR="004B15C9" w:rsidRDefault="004B15C9" w:rsidP="00211EA8">
            <w:pPr>
              <w:jc w:val="center"/>
            </w:pPr>
            <w:r>
              <w:t xml:space="preserve">42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42920F2B" w14:textId="287E9416" w:rsidR="004B15C9" w:rsidRDefault="004B15C9" w:rsidP="00211EA8">
            <w:pPr>
              <w:jc w:val="center"/>
            </w:pPr>
            <w:r>
              <w:t>12 %масс.</w:t>
            </w:r>
          </w:p>
        </w:tc>
        <w:tc>
          <w:tcPr>
            <w:tcW w:w="1559" w:type="dxa"/>
          </w:tcPr>
          <w:p w14:paraId="785CBB76" w14:textId="0D9E8598" w:rsidR="004B15C9" w:rsidRDefault="004B15C9" w:rsidP="00211EA8">
            <w:pPr>
              <w:jc w:val="center"/>
            </w:pPr>
            <w:r>
              <w:t xml:space="preserve">-33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5EE3BC15" w14:textId="79316D72" w:rsidR="004B15C9" w:rsidRDefault="004B15C9" w:rsidP="00211EA8">
            <w:pPr>
              <w:jc w:val="center"/>
            </w:pPr>
            <w:r>
              <w:t xml:space="preserve">236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4B15C9" w14:paraId="5EA350EF" w14:textId="61B366BD" w:rsidTr="00211EA8">
        <w:trPr>
          <w:trHeight w:val="330"/>
        </w:trPr>
        <w:tc>
          <w:tcPr>
            <w:tcW w:w="1129" w:type="dxa"/>
          </w:tcPr>
          <w:p w14:paraId="7C4CAA0B" w14:textId="6191E6DF" w:rsidR="004B15C9" w:rsidRPr="004B15C9" w:rsidRDefault="004B15C9" w:rsidP="00211EA8">
            <w:pPr>
              <w:rPr>
                <w:lang w:val="en-US"/>
              </w:rPr>
            </w:pPr>
            <w:r>
              <w:rPr>
                <w:lang w:val="en-US"/>
              </w:rPr>
              <w:t>KR-009</w:t>
            </w:r>
          </w:p>
        </w:tc>
        <w:tc>
          <w:tcPr>
            <w:tcW w:w="1276" w:type="dxa"/>
          </w:tcPr>
          <w:p w14:paraId="24245B8A" w14:textId="636C409E" w:rsidR="004B15C9" w:rsidRDefault="004B15C9" w:rsidP="00211EA8">
            <w:pPr>
              <w:jc w:val="center"/>
            </w:pPr>
            <w:r>
              <w:t xml:space="preserve">37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21D87435" w14:textId="7514CD10" w:rsidR="004B15C9" w:rsidRDefault="004B15C9" w:rsidP="00211EA8">
            <w:pPr>
              <w:jc w:val="center"/>
            </w:pPr>
            <w:r>
              <w:t xml:space="preserve">5.7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07EEDC24" w14:textId="33077ADE" w:rsidR="004B15C9" w:rsidRDefault="004B15C9" w:rsidP="00211EA8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14:paraId="717FFE1B" w14:textId="17C16728" w:rsidR="004B15C9" w:rsidRDefault="004B15C9" w:rsidP="00211EA8">
            <w:pPr>
              <w:jc w:val="center"/>
            </w:pPr>
            <w:r>
              <w:t>50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56445861" w14:textId="432F9035" w:rsidR="004B15C9" w:rsidRDefault="004B15C9" w:rsidP="00211EA8">
            <w:pPr>
              <w:jc w:val="center"/>
            </w:pPr>
            <w:r>
              <w:t>8 %масс.</w:t>
            </w:r>
          </w:p>
        </w:tc>
        <w:tc>
          <w:tcPr>
            <w:tcW w:w="1559" w:type="dxa"/>
          </w:tcPr>
          <w:p w14:paraId="16FF63C6" w14:textId="052024E2" w:rsidR="004B15C9" w:rsidRDefault="004B15C9" w:rsidP="00211EA8">
            <w:pPr>
              <w:jc w:val="center"/>
            </w:pPr>
            <w:r>
              <w:t xml:space="preserve">-36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3A795D31" w14:textId="26361A52" w:rsidR="004B15C9" w:rsidRDefault="004B15C9" w:rsidP="00211EA8">
            <w:pPr>
              <w:jc w:val="center"/>
            </w:pPr>
            <w:r>
              <w:t xml:space="preserve">240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4B15C9" w14:paraId="68383EC1" w14:textId="5CF8F64B" w:rsidTr="00211EA8">
        <w:tc>
          <w:tcPr>
            <w:tcW w:w="1129" w:type="dxa"/>
          </w:tcPr>
          <w:p w14:paraId="3A64CEE5" w14:textId="1216AB85" w:rsidR="004B15C9" w:rsidRPr="004B15C9" w:rsidRDefault="004B15C9" w:rsidP="00211EA8">
            <w:pPr>
              <w:rPr>
                <w:lang w:val="en-US"/>
              </w:rPr>
            </w:pPr>
            <w:r>
              <w:rPr>
                <w:lang w:val="en-US"/>
              </w:rPr>
              <w:t>KR-015</w:t>
            </w:r>
          </w:p>
        </w:tc>
        <w:tc>
          <w:tcPr>
            <w:tcW w:w="1276" w:type="dxa"/>
          </w:tcPr>
          <w:p w14:paraId="4861FA83" w14:textId="46712D21" w:rsidR="004B15C9" w:rsidRDefault="004B15C9" w:rsidP="00211EA8">
            <w:pPr>
              <w:jc w:val="center"/>
            </w:pPr>
            <w:r>
              <w:t>11</w:t>
            </w:r>
            <w:r w:rsidR="00C82A98">
              <w:rPr>
                <w:lang w:val="en-US"/>
              </w:rPr>
              <w:t>3</w:t>
            </w:r>
            <w:r>
              <w:t xml:space="preserve">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71D44CD4" w14:textId="030A7608" w:rsidR="004B15C9" w:rsidRDefault="004B15C9" w:rsidP="00211EA8">
            <w:pPr>
              <w:jc w:val="center"/>
            </w:pPr>
            <w:r>
              <w:t>1</w:t>
            </w:r>
            <w:r w:rsidR="00C82A98">
              <w:rPr>
                <w:lang w:val="en-US"/>
              </w:rPr>
              <w:t>2</w:t>
            </w:r>
            <w:r>
              <w:t>.</w:t>
            </w:r>
            <w:r w:rsidR="00C82A98">
              <w:rPr>
                <w:lang w:val="en-US"/>
              </w:rPr>
              <w:t>3</w:t>
            </w:r>
            <w:r>
              <w:t xml:space="preserve">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789447AA" w14:textId="5212F025" w:rsidR="004B15C9" w:rsidRDefault="004B15C9" w:rsidP="00211EA8">
            <w:pPr>
              <w:jc w:val="center"/>
            </w:pPr>
            <w:r>
              <w:t>115</w:t>
            </w:r>
          </w:p>
        </w:tc>
        <w:tc>
          <w:tcPr>
            <w:tcW w:w="1418" w:type="dxa"/>
          </w:tcPr>
          <w:p w14:paraId="6B8E3F43" w14:textId="3ED3AF64" w:rsidR="004B15C9" w:rsidRDefault="004B15C9" w:rsidP="00211EA8">
            <w:pPr>
              <w:jc w:val="center"/>
            </w:pPr>
            <w:r>
              <w:t>94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4B1DECF1" w14:textId="0CAEBA27" w:rsidR="004B15C9" w:rsidRDefault="004B15C9" w:rsidP="00211EA8">
            <w:pPr>
              <w:jc w:val="center"/>
            </w:pPr>
            <w:r>
              <w:t>2.2 %масс.</w:t>
            </w:r>
          </w:p>
        </w:tc>
        <w:tc>
          <w:tcPr>
            <w:tcW w:w="1559" w:type="dxa"/>
          </w:tcPr>
          <w:p w14:paraId="5617C047" w14:textId="57182065" w:rsidR="004B15C9" w:rsidRDefault="004B15C9" w:rsidP="00211EA8">
            <w:pPr>
              <w:jc w:val="center"/>
            </w:pPr>
            <w:r>
              <w:t xml:space="preserve">-39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560D7EC0" w14:textId="09094F45" w:rsidR="004B15C9" w:rsidRDefault="004B15C9" w:rsidP="00211EA8">
            <w:pPr>
              <w:jc w:val="center"/>
            </w:pPr>
            <w:r>
              <w:t xml:space="preserve">260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4B15C9" w14:paraId="5476F809" w14:textId="5EC46DFB" w:rsidTr="00211EA8">
        <w:tc>
          <w:tcPr>
            <w:tcW w:w="1129" w:type="dxa"/>
          </w:tcPr>
          <w:p w14:paraId="50CC5F95" w14:textId="75F95538" w:rsidR="004B15C9" w:rsidRPr="004B15C9" w:rsidRDefault="004B15C9" w:rsidP="00211EA8">
            <w:pPr>
              <w:rPr>
                <w:lang w:val="en-US"/>
              </w:rPr>
            </w:pPr>
            <w:r>
              <w:rPr>
                <w:lang w:val="en-US"/>
              </w:rPr>
              <w:t>KR-019</w:t>
            </w:r>
          </w:p>
        </w:tc>
        <w:tc>
          <w:tcPr>
            <w:tcW w:w="1276" w:type="dxa"/>
          </w:tcPr>
          <w:p w14:paraId="4B7BBF6E" w14:textId="0451C31B" w:rsidR="004B15C9" w:rsidRDefault="004B15C9" w:rsidP="00211EA8">
            <w:pPr>
              <w:jc w:val="center"/>
            </w:pPr>
            <w:r>
              <w:t xml:space="preserve">177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656BB2CE" w14:textId="5DD66707" w:rsidR="004B15C9" w:rsidRDefault="004B15C9" w:rsidP="00211EA8">
            <w:pPr>
              <w:jc w:val="center"/>
            </w:pPr>
            <w:r>
              <w:t xml:space="preserve">18.7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6FB76C7D" w14:textId="174C1FE2" w:rsidR="004B15C9" w:rsidRDefault="004B15C9" w:rsidP="00211EA8">
            <w:pPr>
              <w:jc w:val="center"/>
            </w:pPr>
            <w:r>
              <w:t>119</w:t>
            </w:r>
          </w:p>
        </w:tc>
        <w:tc>
          <w:tcPr>
            <w:tcW w:w="1418" w:type="dxa"/>
          </w:tcPr>
          <w:p w14:paraId="6AC9E793" w14:textId="3CB11339" w:rsidR="004B15C9" w:rsidRDefault="004B15C9" w:rsidP="00211EA8">
            <w:pPr>
              <w:jc w:val="center"/>
            </w:pPr>
            <w:r>
              <w:t>103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5EC5EF75" w14:textId="6D0915C1" w:rsidR="004B15C9" w:rsidRDefault="004B15C9" w:rsidP="00211EA8">
            <w:pPr>
              <w:jc w:val="center"/>
            </w:pPr>
            <w:r>
              <w:t>1.4 %масс.</w:t>
            </w:r>
          </w:p>
        </w:tc>
        <w:tc>
          <w:tcPr>
            <w:tcW w:w="1559" w:type="dxa"/>
          </w:tcPr>
          <w:p w14:paraId="6A803B7C" w14:textId="02BCB944" w:rsidR="004B15C9" w:rsidRDefault="004B15C9" w:rsidP="00211EA8">
            <w:pPr>
              <w:jc w:val="center"/>
            </w:pPr>
            <w:r>
              <w:t xml:space="preserve">-26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30BC150B" w14:textId="5D808350" w:rsidR="004B15C9" w:rsidRDefault="004B15C9" w:rsidP="00211EA8">
            <w:pPr>
              <w:jc w:val="center"/>
            </w:pPr>
            <w:r>
              <w:t xml:space="preserve">285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4B15C9" w14:paraId="4060A584" w14:textId="3A801F30" w:rsidTr="00211EA8">
        <w:tc>
          <w:tcPr>
            <w:tcW w:w="1129" w:type="dxa"/>
          </w:tcPr>
          <w:p w14:paraId="73165200" w14:textId="33A4A82C" w:rsidR="004B15C9" w:rsidRPr="004B15C9" w:rsidRDefault="004B15C9" w:rsidP="00211EA8">
            <w:pPr>
              <w:rPr>
                <w:lang w:val="en-US"/>
              </w:rPr>
            </w:pPr>
            <w:r>
              <w:rPr>
                <w:lang w:val="en-US"/>
              </w:rPr>
              <w:t>KR-006FG</w:t>
            </w:r>
          </w:p>
        </w:tc>
        <w:tc>
          <w:tcPr>
            <w:tcW w:w="1276" w:type="dxa"/>
          </w:tcPr>
          <w:p w14:paraId="3A54B6F2" w14:textId="3A835BFA" w:rsidR="004B15C9" w:rsidRDefault="004B15C9" w:rsidP="00211EA8">
            <w:pPr>
              <w:jc w:val="center"/>
            </w:pPr>
            <w:r>
              <w:t xml:space="preserve">36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5EFB3FF3" w14:textId="6B0F7F71" w:rsidR="004B15C9" w:rsidRDefault="004B15C9" w:rsidP="00211EA8">
            <w:pPr>
              <w:jc w:val="center"/>
            </w:pPr>
            <w:r>
              <w:t xml:space="preserve">5.6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67D1258A" w14:textId="074E747F" w:rsidR="004B15C9" w:rsidRDefault="004B15C9" w:rsidP="00211EA8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14:paraId="5D9A1E49" w14:textId="22CE4457" w:rsidR="004B15C9" w:rsidRDefault="004B15C9" w:rsidP="00211EA8">
            <w:pPr>
              <w:jc w:val="center"/>
            </w:pPr>
            <w:r>
              <w:t>42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7C88B9B9" w14:textId="1AF1C349" w:rsidR="004B15C9" w:rsidRDefault="004B15C9" w:rsidP="00211EA8">
            <w:pPr>
              <w:jc w:val="center"/>
            </w:pPr>
            <w:r>
              <w:t>11 %масс.</w:t>
            </w:r>
          </w:p>
        </w:tc>
        <w:tc>
          <w:tcPr>
            <w:tcW w:w="1559" w:type="dxa"/>
          </w:tcPr>
          <w:p w14:paraId="2449DAEE" w14:textId="3950712B" w:rsidR="004B15C9" w:rsidRDefault="004B15C9" w:rsidP="00211EA8">
            <w:pPr>
              <w:jc w:val="center"/>
            </w:pPr>
            <w:r>
              <w:t xml:space="preserve">-33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60394642" w14:textId="42D4AA46" w:rsidR="004B15C9" w:rsidRDefault="006C7C7E" w:rsidP="00211EA8">
            <w:pPr>
              <w:jc w:val="center"/>
            </w:pPr>
            <w:r>
              <w:t>236</w:t>
            </w:r>
            <w:r w:rsidR="004B15C9">
              <w:t xml:space="preserve"> </w:t>
            </w:r>
            <w:proofErr w:type="spellStart"/>
            <w:r w:rsidR="004B15C9">
              <w:rPr>
                <w:vertAlign w:val="superscript"/>
              </w:rPr>
              <w:t>о</w:t>
            </w:r>
            <w:r w:rsidR="004B15C9">
              <w:t>С</w:t>
            </w:r>
            <w:proofErr w:type="spellEnd"/>
          </w:p>
        </w:tc>
      </w:tr>
      <w:tr w:rsidR="004B15C9" w14:paraId="43B723EB" w14:textId="1049394E" w:rsidTr="00211EA8">
        <w:tc>
          <w:tcPr>
            <w:tcW w:w="1129" w:type="dxa"/>
          </w:tcPr>
          <w:p w14:paraId="56BA969D" w14:textId="788BD69E" w:rsidR="004B15C9" w:rsidRPr="004B15C9" w:rsidRDefault="004B15C9" w:rsidP="00211E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KR-015FG</w:t>
            </w:r>
          </w:p>
        </w:tc>
        <w:tc>
          <w:tcPr>
            <w:tcW w:w="1276" w:type="dxa"/>
          </w:tcPr>
          <w:p w14:paraId="4F30E0D2" w14:textId="59F88DC4" w:rsidR="004B15C9" w:rsidRDefault="004B15C9" w:rsidP="00211EA8">
            <w:pPr>
              <w:jc w:val="center"/>
            </w:pPr>
            <w:r>
              <w:t xml:space="preserve">114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212DC5B0" w14:textId="1E418DBB" w:rsidR="004B15C9" w:rsidRDefault="004B15C9" w:rsidP="00211EA8">
            <w:pPr>
              <w:jc w:val="center"/>
            </w:pPr>
            <w:r>
              <w:t xml:space="preserve">13.5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7405ABE7" w14:textId="5AB9CA78" w:rsidR="004B15C9" w:rsidRDefault="004B15C9" w:rsidP="00211EA8">
            <w:pPr>
              <w:jc w:val="center"/>
            </w:pPr>
            <w:r>
              <w:t>115</w:t>
            </w:r>
          </w:p>
        </w:tc>
        <w:tc>
          <w:tcPr>
            <w:tcW w:w="1418" w:type="dxa"/>
          </w:tcPr>
          <w:p w14:paraId="18A0BB40" w14:textId="3FA59033" w:rsidR="004B15C9" w:rsidRDefault="004B15C9" w:rsidP="00211EA8">
            <w:pPr>
              <w:jc w:val="center"/>
            </w:pPr>
            <w:r>
              <w:t>94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693C4350" w14:textId="32E6EC63" w:rsidR="004B15C9" w:rsidRDefault="004B15C9" w:rsidP="00211EA8">
            <w:pPr>
              <w:jc w:val="center"/>
            </w:pPr>
            <w:r>
              <w:t>2.2 %масс.</w:t>
            </w:r>
          </w:p>
        </w:tc>
        <w:tc>
          <w:tcPr>
            <w:tcW w:w="1559" w:type="dxa"/>
          </w:tcPr>
          <w:p w14:paraId="47EF55B0" w14:textId="25A048C4" w:rsidR="004B15C9" w:rsidRDefault="004B15C9" w:rsidP="00211EA8">
            <w:pPr>
              <w:jc w:val="center"/>
            </w:pPr>
            <w:r>
              <w:t xml:space="preserve">-45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64282B51" w14:textId="0B5FE096" w:rsidR="004B15C9" w:rsidRDefault="006C7C7E" w:rsidP="00211EA8">
            <w:pPr>
              <w:jc w:val="center"/>
            </w:pPr>
            <w:r>
              <w:t xml:space="preserve">260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4B15C9" w14:paraId="12B48742" w14:textId="77777777" w:rsidTr="00211EA8">
        <w:tc>
          <w:tcPr>
            <w:tcW w:w="1129" w:type="dxa"/>
          </w:tcPr>
          <w:p w14:paraId="529A92C5" w14:textId="1A524B66" w:rsidR="004B15C9" w:rsidRDefault="004B15C9" w:rsidP="00211EA8">
            <w:pPr>
              <w:rPr>
                <w:lang w:val="en-US"/>
              </w:rPr>
            </w:pPr>
            <w:r>
              <w:rPr>
                <w:lang w:val="en-US"/>
              </w:rPr>
              <w:t>KR-029FG</w:t>
            </w:r>
          </w:p>
        </w:tc>
        <w:tc>
          <w:tcPr>
            <w:tcW w:w="1276" w:type="dxa"/>
          </w:tcPr>
          <w:p w14:paraId="0EFD826F" w14:textId="7AEA092D" w:rsidR="004B15C9" w:rsidRDefault="004B15C9" w:rsidP="00211EA8">
            <w:pPr>
              <w:jc w:val="center"/>
            </w:pPr>
            <w:r>
              <w:t xml:space="preserve">177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2E81A142" w14:textId="2215E49D" w:rsidR="004B15C9" w:rsidRDefault="004B15C9" w:rsidP="00211EA8">
            <w:pPr>
              <w:jc w:val="center"/>
            </w:pPr>
            <w:r>
              <w:t xml:space="preserve">19 </w:t>
            </w:r>
            <w:proofErr w:type="spellStart"/>
            <w:r>
              <w:t>сСт</w:t>
            </w:r>
            <w:proofErr w:type="spellEnd"/>
          </w:p>
        </w:tc>
        <w:tc>
          <w:tcPr>
            <w:tcW w:w="1276" w:type="dxa"/>
          </w:tcPr>
          <w:p w14:paraId="3E143F03" w14:textId="08F07CA3" w:rsidR="004B15C9" w:rsidRDefault="004B15C9" w:rsidP="00211EA8">
            <w:pPr>
              <w:jc w:val="center"/>
            </w:pPr>
            <w:r>
              <w:t>119</w:t>
            </w:r>
          </w:p>
        </w:tc>
        <w:tc>
          <w:tcPr>
            <w:tcW w:w="1418" w:type="dxa"/>
          </w:tcPr>
          <w:p w14:paraId="29C22E5B" w14:textId="473297D9" w:rsidR="004B15C9" w:rsidRDefault="004B15C9" w:rsidP="00211EA8">
            <w:pPr>
              <w:jc w:val="center"/>
            </w:pPr>
            <w:r>
              <w:t>103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197931DA" w14:textId="6846ACB4" w:rsidR="004B15C9" w:rsidRDefault="004B15C9" w:rsidP="00211EA8">
            <w:pPr>
              <w:jc w:val="center"/>
            </w:pPr>
            <w:r>
              <w:t>1.4 %масс.</w:t>
            </w:r>
          </w:p>
        </w:tc>
        <w:tc>
          <w:tcPr>
            <w:tcW w:w="1559" w:type="dxa"/>
          </w:tcPr>
          <w:p w14:paraId="597A3509" w14:textId="14F3D930" w:rsidR="004B15C9" w:rsidRDefault="004B15C9" w:rsidP="00211EA8">
            <w:pPr>
              <w:jc w:val="center"/>
            </w:pPr>
            <w:r>
              <w:t xml:space="preserve">-26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559" w:type="dxa"/>
          </w:tcPr>
          <w:p w14:paraId="405186FE" w14:textId="63AF2340" w:rsidR="004B15C9" w:rsidRDefault="006C7C7E" w:rsidP="00211EA8">
            <w:pPr>
              <w:jc w:val="center"/>
            </w:pPr>
            <w:r>
              <w:t xml:space="preserve">285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</w:tbl>
    <w:p w14:paraId="3F4D9D51" w14:textId="75158729" w:rsidR="0057557F" w:rsidRPr="007300A3" w:rsidRDefault="008E5332" w:rsidP="00E731C7">
      <w:pPr>
        <w:jc w:val="center"/>
        <w:rPr>
          <w:b/>
        </w:rPr>
      </w:pPr>
      <w:r w:rsidRPr="007300A3">
        <w:rPr>
          <w:b/>
        </w:rPr>
        <w:t xml:space="preserve"> </w:t>
      </w:r>
    </w:p>
    <w:p w14:paraId="4D752BC9" w14:textId="2E3C3589" w:rsidR="00E731C7" w:rsidRDefault="00350F6E" w:rsidP="00E731C7">
      <w:r>
        <w:t xml:space="preserve">Серия </w:t>
      </w:r>
      <w:proofErr w:type="spellStart"/>
      <w:r w:rsidR="006C7C7E">
        <w:t>алкилированных</w:t>
      </w:r>
      <w:proofErr w:type="spellEnd"/>
      <w:r w:rsidR="006C7C7E">
        <w:t xml:space="preserve"> нафталинов </w:t>
      </w:r>
      <w:r w:rsidR="006C7C7E">
        <w:rPr>
          <w:lang w:val="en-US"/>
        </w:rPr>
        <w:t>NA</w:t>
      </w:r>
      <w:r w:rsidR="006C7C7E" w:rsidRPr="00AA5E87">
        <w:t>-</w:t>
      </w:r>
      <w:r w:rsidR="006C7C7E">
        <w:rPr>
          <w:lang w:val="en-US"/>
        </w:rPr>
        <w:t>LUBE</w:t>
      </w:r>
      <w:r w:rsidR="006C7C7E" w:rsidRPr="00AA5E87">
        <w:t xml:space="preserve"> </w:t>
      </w:r>
      <w:r w:rsidR="006C7C7E">
        <w:rPr>
          <w:lang w:val="en-US"/>
        </w:rPr>
        <w:t>KR</w:t>
      </w:r>
      <w:r>
        <w:t>— высококлассное синтетическое базовое</w:t>
      </w:r>
      <w:r w:rsidR="00031490">
        <w:t xml:space="preserve"> масло</w:t>
      </w:r>
      <w:r>
        <w:t>, которое</w:t>
      </w:r>
      <w:r w:rsidR="0088708C">
        <w:t xml:space="preserve"> используется в первую очередь для улучшения</w:t>
      </w:r>
      <w:r>
        <w:t xml:space="preserve"> </w:t>
      </w:r>
      <w:r w:rsidR="0097360F">
        <w:t xml:space="preserve">эффективности </w:t>
      </w:r>
      <w:r w:rsidR="00045646" w:rsidRPr="00031490">
        <w:t>и исключения</w:t>
      </w:r>
      <w:r w:rsidR="00701194">
        <w:t xml:space="preserve"> недостатков других </w:t>
      </w:r>
      <w:proofErr w:type="gramStart"/>
      <w:r w:rsidR="00701194">
        <w:t xml:space="preserve">синтетических  </w:t>
      </w:r>
      <w:r w:rsidR="00B250E9">
        <w:t>базовых</w:t>
      </w:r>
      <w:proofErr w:type="gramEnd"/>
      <w:r w:rsidR="00701194">
        <w:t xml:space="preserve"> масел </w:t>
      </w:r>
      <w:r w:rsidR="00B250E9">
        <w:t xml:space="preserve">или </w:t>
      </w:r>
      <w:r w:rsidR="00964CAF">
        <w:t xml:space="preserve">нефтяных </w:t>
      </w:r>
      <w:r w:rsidR="00B250E9">
        <w:t xml:space="preserve">масел </w:t>
      </w:r>
      <w:r w:rsidR="00B250E9">
        <w:rPr>
          <w:lang w:val="en-US"/>
        </w:rPr>
        <w:t>II</w:t>
      </w:r>
      <w:r w:rsidR="00B250E9" w:rsidRPr="007300A3">
        <w:t xml:space="preserve"> </w:t>
      </w:r>
      <w:r w:rsidR="00B250E9">
        <w:t xml:space="preserve">и </w:t>
      </w:r>
      <w:r w:rsidR="00B250E9">
        <w:rPr>
          <w:lang w:val="en-US"/>
        </w:rPr>
        <w:t>III</w:t>
      </w:r>
      <w:r w:rsidR="00B250E9" w:rsidRPr="007300A3">
        <w:t xml:space="preserve"> </w:t>
      </w:r>
      <w:r w:rsidR="00B250E9">
        <w:t>групп</w:t>
      </w:r>
      <w:r w:rsidR="00964CAF">
        <w:t>.</w:t>
      </w:r>
    </w:p>
    <w:p w14:paraId="11F8166F" w14:textId="4709003C" w:rsidR="00964CAF" w:rsidRPr="007300A3" w:rsidRDefault="00964CAF" w:rsidP="00E731C7"/>
    <w:p w14:paraId="3F5ACAE6" w14:textId="55EF1ABE" w:rsidR="00A5623B" w:rsidRPr="00211EA8" w:rsidRDefault="00160D51" w:rsidP="00C7009D">
      <w:pPr>
        <w:jc w:val="center"/>
        <w:rPr>
          <w:b/>
          <w:sz w:val="28"/>
        </w:rPr>
      </w:pPr>
      <w:r w:rsidRPr="00211EA8">
        <w:rPr>
          <w:b/>
          <w:sz w:val="28"/>
        </w:rPr>
        <w:t xml:space="preserve">Преимущества </w:t>
      </w:r>
      <w:r w:rsidR="00031490" w:rsidRPr="00211EA8">
        <w:rPr>
          <w:b/>
          <w:sz w:val="28"/>
        </w:rPr>
        <w:t xml:space="preserve">продукции </w:t>
      </w:r>
      <w:r w:rsidR="006C7C7E" w:rsidRPr="00211EA8">
        <w:rPr>
          <w:b/>
          <w:sz w:val="28"/>
          <w:lang w:val="en-US"/>
        </w:rPr>
        <w:t>NA</w:t>
      </w:r>
      <w:r w:rsidR="006C7C7E" w:rsidRPr="00211EA8">
        <w:rPr>
          <w:b/>
          <w:sz w:val="28"/>
        </w:rPr>
        <w:t>-</w:t>
      </w:r>
      <w:r w:rsidR="006C7C7E" w:rsidRPr="00211EA8">
        <w:rPr>
          <w:b/>
          <w:sz w:val="28"/>
          <w:lang w:val="en-US"/>
        </w:rPr>
        <w:t>LUBE</w:t>
      </w:r>
      <w:r w:rsidR="006C7C7E" w:rsidRPr="00211EA8">
        <w:rPr>
          <w:b/>
          <w:sz w:val="28"/>
        </w:rPr>
        <w:t xml:space="preserve"> </w:t>
      </w:r>
      <w:r w:rsidR="006C7C7E" w:rsidRPr="00211EA8">
        <w:rPr>
          <w:b/>
          <w:sz w:val="28"/>
          <w:lang w:val="en-US"/>
        </w:rPr>
        <w:t>KR</w:t>
      </w:r>
      <w:r w:rsidRPr="00211EA8">
        <w:rPr>
          <w:b/>
          <w:sz w:val="28"/>
        </w:rPr>
        <w:t>:</w:t>
      </w:r>
    </w:p>
    <w:p w14:paraId="61DB231B" w14:textId="61FF8005" w:rsidR="00160D51" w:rsidRDefault="00160D51" w:rsidP="00160D51">
      <w:pPr>
        <w:pStyle w:val="a3"/>
        <w:numPr>
          <w:ilvl w:val="0"/>
          <w:numId w:val="1"/>
        </w:numPr>
      </w:pPr>
      <w:r>
        <w:t xml:space="preserve">Улучшенная </w:t>
      </w:r>
      <w:r w:rsidR="00D16251">
        <w:t xml:space="preserve">термическая и </w:t>
      </w:r>
      <w:proofErr w:type="spellStart"/>
      <w:r w:rsidR="00D16251">
        <w:t>термоокислительная</w:t>
      </w:r>
      <w:proofErr w:type="spellEnd"/>
      <w:r w:rsidR="00D16251">
        <w:t xml:space="preserve"> стабильность </w:t>
      </w:r>
    </w:p>
    <w:p w14:paraId="21DF20C7" w14:textId="77CDB5D8" w:rsidR="00D16251" w:rsidRDefault="00A11D33" w:rsidP="00160D51">
      <w:pPr>
        <w:pStyle w:val="a3"/>
        <w:numPr>
          <w:ilvl w:val="0"/>
          <w:numId w:val="1"/>
        </w:numPr>
      </w:pPr>
      <w:r>
        <w:t>Низкая</w:t>
      </w:r>
      <w:r w:rsidR="00D16251">
        <w:t xml:space="preserve"> </w:t>
      </w:r>
      <w:r w:rsidR="00D063C0">
        <w:t xml:space="preserve">склонность к </w:t>
      </w:r>
      <w:proofErr w:type="spellStart"/>
      <w:r w:rsidR="00D063C0">
        <w:t>лакообразованию</w:t>
      </w:r>
      <w:proofErr w:type="spellEnd"/>
      <w:r w:rsidR="00D063C0">
        <w:t xml:space="preserve"> </w:t>
      </w:r>
    </w:p>
    <w:p w14:paraId="66A86833" w14:textId="67219C46" w:rsidR="00D063C0" w:rsidRPr="00551096" w:rsidRDefault="006414F0" w:rsidP="00160D51">
      <w:pPr>
        <w:pStyle w:val="a3"/>
        <w:numPr>
          <w:ilvl w:val="0"/>
          <w:numId w:val="1"/>
        </w:numPr>
      </w:pPr>
      <w:r>
        <w:t>Улучшенн</w:t>
      </w:r>
      <w:r w:rsidR="00DA335E">
        <w:t xml:space="preserve">ые растворимость и </w:t>
      </w:r>
      <w:r w:rsidR="00DA335E" w:rsidRPr="00031490">
        <w:t>смешиваемость</w:t>
      </w:r>
      <w:r w:rsidR="007502BA" w:rsidRPr="007300A3">
        <w:t xml:space="preserve"> </w:t>
      </w:r>
    </w:p>
    <w:p w14:paraId="259E6533" w14:textId="4ABA9B0D" w:rsidR="00551096" w:rsidRDefault="00551096" w:rsidP="00160D51">
      <w:pPr>
        <w:pStyle w:val="a3"/>
        <w:numPr>
          <w:ilvl w:val="0"/>
          <w:numId w:val="1"/>
        </w:numPr>
      </w:pPr>
      <w:r>
        <w:t xml:space="preserve">Улучшенные моющие свойства </w:t>
      </w:r>
    </w:p>
    <w:p w14:paraId="26897C0F" w14:textId="6B7F4A7B" w:rsidR="00031490" w:rsidRDefault="00CB7F71" w:rsidP="00160D51">
      <w:pPr>
        <w:pStyle w:val="a3"/>
        <w:numPr>
          <w:ilvl w:val="0"/>
          <w:numId w:val="1"/>
        </w:numPr>
      </w:pPr>
      <w:r>
        <w:t>Предотвращает усыхание/разбухание уплотнений</w:t>
      </w:r>
    </w:p>
    <w:p w14:paraId="2C9061AF" w14:textId="3000B76C" w:rsidR="004F5254" w:rsidRDefault="00923BF2" w:rsidP="00160D51">
      <w:pPr>
        <w:pStyle w:val="a3"/>
        <w:numPr>
          <w:ilvl w:val="0"/>
          <w:numId w:val="1"/>
        </w:numPr>
      </w:pPr>
      <w:r>
        <w:t xml:space="preserve">Превосходная гидролитическая стабильность </w:t>
      </w:r>
    </w:p>
    <w:p w14:paraId="73142122" w14:textId="000776D4" w:rsidR="00D1004F" w:rsidRDefault="009667E5" w:rsidP="00160D51">
      <w:pPr>
        <w:pStyle w:val="a3"/>
        <w:numPr>
          <w:ilvl w:val="0"/>
          <w:numId w:val="1"/>
        </w:numPr>
      </w:pPr>
      <w:r>
        <w:t>Нет поверхностной конкуренции с присадками</w:t>
      </w:r>
    </w:p>
    <w:p w14:paraId="4042E3E5" w14:textId="715C7B88" w:rsidR="00D1004F" w:rsidRDefault="00D1004F" w:rsidP="00160D51">
      <w:pPr>
        <w:pStyle w:val="a3"/>
        <w:numPr>
          <w:ilvl w:val="0"/>
          <w:numId w:val="1"/>
        </w:numPr>
      </w:pPr>
      <w:r>
        <w:t xml:space="preserve">Увеличенный интервал замены </w:t>
      </w:r>
    </w:p>
    <w:p w14:paraId="03FC0227" w14:textId="77777777" w:rsidR="006C7C7E" w:rsidRDefault="006C7C7E" w:rsidP="006C7C7E"/>
    <w:tbl>
      <w:tblPr>
        <w:tblW w:w="9912" w:type="dxa"/>
        <w:tblLook w:val="04A0" w:firstRow="1" w:lastRow="0" w:firstColumn="1" w:lastColumn="0" w:noHBand="0" w:noVBand="1"/>
      </w:tblPr>
      <w:tblGrid>
        <w:gridCol w:w="960"/>
        <w:gridCol w:w="2372"/>
        <w:gridCol w:w="6580"/>
      </w:tblGrid>
      <w:tr w:rsidR="006C7C7E" w:rsidRPr="006C7C7E" w14:paraId="103773CE" w14:textId="77777777" w:rsidTr="00CD3F3C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E87" w14:textId="77777777" w:rsidR="006C7C7E" w:rsidRPr="00031490" w:rsidRDefault="006C7C7E">
            <w:pPr>
              <w:rPr>
                <w:rFonts w:ascii="Calibri" w:eastAsia="Times New Roman" w:hAnsi="Calibri" w:cs="Calibri"/>
                <w:color w:val="000000"/>
              </w:rPr>
            </w:pPr>
            <w:r w:rsidRPr="000314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7304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  <w:r w:rsidRPr="006C7C7E">
              <w:rPr>
                <w:rFonts w:ascii="Calibri" w:eastAsia="Times New Roman" w:hAnsi="Calibri" w:cs="Calibri"/>
                <w:color w:val="000000"/>
              </w:rPr>
              <w:t xml:space="preserve">Область применения 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2F5A" w14:textId="75C56878" w:rsidR="006C7C7E" w:rsidRPr="006C7C7E" w:rsidRDefault="001652AA" w:rsidP="006C7C7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Преимущества от ис</w:t>
            </w:r>
            <w:r w:rsidR="006C7C7E" w:rsidRPr="006C7C7E">
              <w:rPr>
                <w:rFonts w:ascii="Calibri" w:eastAsia="Times New Roman" w:hAnsi="Calibri" w:cs="Calibri"/>
                <w:color w:val="000000"/>
              </w:rPr>
              <w:t xml:space="preserve">пользования </w:t>
            </w:r>
            <w:r w:rsidR="006C7C7E" w:rsidRPr="006C7C7E">
              <w:rPr>
                <w:rFonts w:ascii="Calibri" w:eastAsia="Times New Roman" w:hAnsi="Calibri" w:cs="Calibri"/>
                <w:bCs/>
                <w:color w:val="000000"/>
              </w:rPr>
              <w:t>NA-LUBE KR</w:t>
            </w:r>
          </w:p>
        </w:tc>
      </w:tr>
      <w:tr w:rsidR="006C7C7E" w:rsidRPr="006C7C7E" w14:paraId="02BAD81A" w14:textId="77777777" w:rsidTr="00031490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6FFA2F" w14:textId="77777777" w:rsidR="00031490" w:rsidRPr="00031490" w:rsidRDefault="00031490" w:rsidP="00031490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1490">
              <w:rPr>
                <w:rFonts w:ascii="Calibri" w:eastAsia="Times New Roman" w:hAnsi="Calibri" w:cs="Calibri"/>
                <w:color w:val="000000"/>
              </w:rPr>
              <w:t>Маловязкие группы масел</w:t>
            </w:r>
          </w:p>
          <w:p w14:paraId="3A624CB9" w14:textId="545BA9A8" w:rsidR="006C7C7E" w:rsidRPr="006C7C7E" w:rsidRDefault="00031490" w:rsidP="00031490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1490">
              <w:rPr>
                <w:rFonts w:ascii="Calibri" w:eastAsia="Times New Roman" w:hAnsi="Calibri" w:cs="Calibri"/>
                <w:color w:val="000000"/>
              </w:rPr>
              <w:t xml:space="preserve">(4-14 </w:t>
            </w:r>
            <w:proofErr w:type="spellStart"/>
            <w:r w:rsidRPr="00031490">
              <w:rPr>
                <w:rFonts w:ascii="Calibri" w:eastAsia="Times New Roman" w:hAnsi="Calibri" w:cs="Calibri"/>
                <w:color w:val="000000"/>
              </w:rPr>
              <w:t>сСт</w:t>
            </w:r>
            <w:proofErr w:type="spellEnd"/>
            <w:r w:rsidRPr="00031490">
              <w:rPr>
                <w:rFonts w:ascii="Calibri" w:eastAsia="Times New Roman" w:hAnsi="Calibri" w:cs="Calibri"/>
                <w:color w:val="000000"/>
              </w:rPr>
              <w:t xml:space="preserve"> при 100 </w:t>
            </w:r>
            <w:proofErr w:type="spellStart"/>
            <w:r w:rsidRPr="00031490">
              <w:rPr>
                <w:rFonts w:ascii="Calibri" w:eastAsia="Times New Roman" w:hAnsi="Calibri" w:cs="Calibri"/>
                <w:color w:val="000000"/>
                <w:vertAlign w:val="superscript"/>
              </w:rPr>
              <w:t>о</w:t>
            </w:r>
            <w:r w:rsidRPr="00031490">
              <w:rPr>
                <w:rFonts w:ascii="Calibri" w:eastAsia="Times New Roman" w:hAnsi="Calibri" w:cs="Calibri"/>
                <w:color w:val="000000"/>
              </w:rPr>
              <w:t>С</w:t>
            </w:r>
            <w:proofErr w:type="spellEnd"/>
            <w:r w:rsidR="006C7C7E" w:rsidRPr="006C7C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3975" w14:textId="274ED553" w:rsidR="006C7C7E" w:rsidRPr="006C7C7E" w:rsidRDefault="00CD3F3C" w:rsidP="006C7C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1490">
              <w:t>М</w:t>
            </w:r>
            <w:r w:rsidR="006C7C7E" w:rsidRPr="00031490">
              <w:t>оторные и трансмиссионные масла</w:t>
            </w:r>
            <w:r w:rsidR="006C7C7E" w:rsidRPr="006C7C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3F0F" w14:textId="36BB1218" w:rsidR="006C7C7E" w:rsidRPr="006C7C7E" w:rsidRDefault="006C7C7E" w:rsidP="006C7C7E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CD3F3C" w:rsidRPr="00031490">
              <w:t xml:space="preserve">Придаёт превосходную термическую и окислительную стабильность. Низкая склонность к </w:t>
            </w:r>
            <w:proofErr w:type="spellStart"/>
            <w:r w:rsidR="00CD3F3C" w:rsidRPr="00031490">
              <w:t>лакообразованию</w:t>
            </w:r>
            <w:proofErr w:type="spellEnd"/>
            <w:r w:rsidR="00CD3F3C" w:rsidRPr="00031490">
              <w:t>.</w:t>
            </w:r>
          </w:p>
        </w:tc>
      </w:tr>
      <w:tr w:rsidR="006C7C7E" w:rsidRPr="006C7C7E" w14:paraId="36BA2E2F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1305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7BCA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BE1D" w14:textId="422139F7" w:rsidR="006C7C7E" w:rsidRPr="006C7C7E" w:rsidRDefault="006C7C7E" w:rsidP="006C7C7E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CD3F3C" w:rsidRPr="00031490">
              <w:t xml:space="preserve">Обеспечивает превосходную гидролитическую стабильность </w:t>
            </w:r>
          </w:p>
        </w:tc>
      </w:tr>
      <w:tr w:rsidR="006C7C7E" w:rsidRPr="006C7C7E" w14:paraId="71988AE3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9E23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6F1F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9E7" w14:textId="632A5784" w:rsidR="006C7C7E" w:rsidRPr="006C7C7E" w:rsidRDefault="006C7C7E" w:rsidP="006C7C7E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CD3F3C" w:rsidRPr="00031490">
              <w:t xml:space="preserve">Повышает растворимость присадок и усиливает их действие </w:t>
            </w:r>
          </w:p>
        </w:tc>
      </w:tr>
      <w:tr w:rsidR="006C7C7E" w:rsidRPr="006C7C7E" w14:paraId="1D4BF814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1A9C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74C4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4F7A" w14:textId="14DC0DF3" w:rsidR="006C7C7E" w:rsidRPr="006C7C7E" w:rsidRDefault="00CD3F3C" w:rsidP="00C7009D">
            <w:r w:rsidRPr="00031490">
              <w:t xml:space="preserve">Придаёт </w:t>
            </w:r>
            <w:r w:rsidR="00C7009D">
              <w:t>пленке повышенную пластичность, прочность</w:t>
            </w:r>
            <w:r w:rsidRPr="00031490">
              <w:t xml:space="preserve">, химическую стойкость и </w:t>
            </w:r>
            <w:r w:rsidR="00C7009D">
              <w:t>стойкость к детергентам</w:t>
            </w:r>
          </w:p>
        </w:tc>
      </w:tr>
      <w:tr w:rsidR="006C7C7E" w:rsidRPr="006C7C7E" w14:paraId="33B52E54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DB61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CFFC" w14:textId="1E98FC76" w:rsidR="006C7C7E" w:rsidRPr="006C7C7E" w:rsidRDefault="00CD3F3C" w:rsidP="006C7C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1490">
              <w:t>Компрессорные, гидравлические, консервационные и турбинные масла</w:t>
            </w:r>
            <w:r w:rsidR="006C7C7E" w:rsidRPr="006C7C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D5C8" w14:textId="2F79D809" w:rsidR="006C7C7E" w:rsidRPr="006C7C7E" w:rsidRDefault="006C7C7E" w:rsidP="006C7C7E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CD3F3C" w:rsidRPr="00031490">
              <w:t xml:space="preserve">Усиливает термическую и окислительную стабильность </w:t>
            </w:r>
          </w:p>
        </w:tc>
      </w:tr>
      <w:tr w:rsidR="006C7C7E" w:rsidRPr="006C7C7E" w14:paraId="0D0165ED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09BB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3422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716" w14:textId="366ECEAD" w:rsidR="006C7C7E" w:rsidRPr="006C7C7E" w:rsidRDefault="006C7C7E" w:rsidP="001652AA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CD3F3C" w:rsidRPr="00031490">
              <w:t xml:space="preserve">Обеспечивает </w:t>
            </w:r>
            <w:r w:rsidR="001652AA">
              <w:t>совместимость с уплотнительными материалами</w:t>
            </w:r>
          </w:p>
        </w:tc>
      </w:tr>
      <w:tr w:rsidR="006C7C7E" w:rsidRPr="006C7C7E" w14:paraId="1428FFA7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DD30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34BB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421" w14:textId="77777777" w:rsidR="00CD3F3C" w:rsidRPr="00031490" w:rsidRDefault="00CD3F3C" w:rsidP="00CD3F3C">
            <w:r w:rsidRPr="00031490">
              <w:t xml:space="preserve">Усиливает действие присадок </w:t>
            </w:r>
          </w:p>
          <w:p w14:paraId="3A84CFE9" w14:textId="4C130E6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7C7E" w:rsidRPr="006C7C7E" w14:paraId="3154F23B" w14:textId="77777777" w:rsidTr="00031490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ADD3EB" w14:textId="6CCC46FE" w:rsidR="00031490" w:rsidRPr="00031490" w:rsidRDefault="00031490" w:rsidP="00031490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1490">
              <w:rPr>
                <w:rFonts w:ascii="Calibri" w:eastAsia="Times New Roman" w:hAnsi="Calibri" w:cs="Calibri"/>
                <w:color w:val="000000"/>
              </w:rPr>
              <w:t>Высоковязкие группы масел</w:t>
            </w:r>
          </w:p>
          <w:p w14:paraId="03E473A0" w14:textId="2376F8F1" w:rsidR="006C7C7E" w:rsidRPr="006C7C7E" w:rsidRDefault="00031490" w:rsidP="00031490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1490">
              <w:rPr>
                <w:rFonts w:ascii="Calibri" w:eastAsia="Times New Roman" w:hAnsi="Calibri" w:cs="Calibri"/>
                <w:color w:val="000000"/>
              </w:rPr>
              <w:t xml:space="preserve">(14-20 </w:t>
            </w:r>
            <w:proofErr w:type="spellStart"/>
            <w:r w:rsidRPr="00031490">
              <w:rPr>
                <w:rFonts w:ascii="Calibri" w:eastAsia="Times New Roman" w:hAnsi="Calibri" w:cs="Calibri"/>
                <w:color w:val="000000"/>
              </w:rPr>
              <w:t>сСт</w:t>
            </w:r>
            <w:proofErr w:type="spellEnd"/>
            <w:r w:rsidRPr="00031490">
              <w:rPr>
                <w:rFonts w:ascii="Calibri" w:eastAsia="Times New Roman" w:hAnsi="Calibri" w:cs="Calibri"/>
                <w:color w:val="000000"/>
              </w:rPr>
              <w:t xml:space="preserve"> при 100 </w:t>
            </w:r>
            <w:proofErr w:type="spellStart"/>
            <w:r w:rsidRPr="00031490">
              <w:rPr>
                <w:rFonts w:ascii="Calibri" w:eastAsia="Times New Roman" w:hAnsi="Calibri" w:cs="Calibri"/>
                <w:color w:val="000000"/>
                <w:vertAlign w:val="superscript"/>
              </w:rPr>
              <w:t>о</w:t>
            </w:r>
            <w:r w:rsidRPr="00031490">
              <w:rPr>
                <w:rFonts w:ascii="Calibri" w:eastAsia="Times New Roman" w:hAnsi="Calibri" w:cs="Calibri"/>
                <w:color w:val="000000"/>
              </w:rPr>
              <w:t>С</w:t>
            </w:r>
            <w:proofErr w:type="spellEnd"/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6C7C7E" w:rsidRPr="006C7C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7F50" w14:textId="55DECB58" w:rsidR="006C7C7E" w:rsidRPr="006C7C7E" w:rsidRDefault="00CD3F3C" w:rsidP="006C7C7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1490">
              <w:t>Индустриальные трансмиссионные масла</w:t>
            </w:r>
            <w:r w:rsidR="006C7C7E" w:rsidRPr="006C7C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71F" w14:textId="460A8429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CD3F3C" w:rsidRPr="00031490">
              <w:rPr>
                <w:rFonts w:ascii="Calibri" w:eastAsia="Times New Roman" w:hAnsi="Calibri" w:cs="Calibri"/>
                <w:color w:val="000000"/>
              </w:rPr>
              <w:t>Обеспечивает хорошую толщину и прочность пленки и уменьшает трение</w:t>
            </w:r>
          </w:p>
        </w:tc>
      </w:tr>
      <w:tr w:rsidR="006C7C7E" w:rsidRPr="006C7C7E" w14:paraId="243608F2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D7F8D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0DF4" w14:textId="77777777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194B" w14:textId="6C22D429" w:rsidR="006C7C7E" w:rsidRPr="006C7C7E" w:rsidRDefault="006C7C7E" w:rsidP="006C7C7E">
            <w:pPr>
              <w:rPr>
                <w:rFonts w:ascii="Calibri" w:eastAsia="Times New Roman" w:hAnsi="Calibri" w:cs="Calibri"/>
                <w:color w:val="000000"/>
              </w:rPr>
            </w:pPr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CD3F3C" w:rsidRPr="00031490">
              <w:rPr>
                <w:rFonts w:ascii="Calibri" w:eastAsia="Times New Roman" w:hAnsi="Calibri" w:cs="Calibri"/>
                <w:color w:val="000000"/>
              </w:rPr>
              <w:t>Придает отличную термическую и окислительную стабильность</w:t>
            </w:r>
          </w:p>
        </w:tc>
      </w:tr>
      <w:tr w:rsidR="001652AA" w:rsidRPr="006C7C7E" w14:paraId="75609699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1F651" w14:textId="77777777" w:rsidR="001652AA" w:rsidRPr="006C7C7E" w:rsidRDefault="001652AA" w:rsidP="001652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696E" w14:textId="77777777" w:rsidR="001652AA" w:rsidRPr="006C7C7E" w:rsidRDefault="001652AA" w:rsidP="001652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58EF" w14:textId="6B48176E" w:rsidR="001652AA" w:rsidRPr="006C7C7E" w:rsidRDefault="001652AA" w:rsidP="001652AA">
            <w:pPr>
              <w:rPr>
                <w:rFonts w:ascii="Calibri" w:eastAsia="Times New Roman" w:hAnsi="Calibri" w:cs="Calibri"/>
                <w:color w:val="000000"/>
              </w:rPr>
            </w:pPr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Pr="00031490">
              <w:t xml:space="preserve">Обеспечивает </w:t>
            </w:r>
            <w:r>
              <w:t>совместимость с уплотнительными материалами</w:t>
            </w:r>
          </w:p>
        </w:tc>
      </w:tr>
      <w:tr w:rsidR="00CD3F3C" w:rsidRPr="006C7C7E" w14:paraId="330A78F8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E5A41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2E08" w14:textId="33C7E80D" w:rsidR="00CD3F3C" w:rsidRPr="006C7C7E" w:rsidRDefault="00CD3F3C" w:rsidP="00CD3F3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1490">
              <w:t>Масло для ветряных мельниц</w:t>
            </w:r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A826" w14:textId="6AE965E9" w:rsidR="00CD3F3C" w:rsidRPr="006C7C7E" w:rsidRDefault="00CD3F3C" w:rsidP="00CD3F3C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Pr="00031490">
              <w:t>Улучшает моющие свойства и интервал замены</w:t>
            </w:r>
          </w:p>
        </w:tc>
      </w:tr>
      <w:tr w:rsidR="00CD3F3C" w:rsidRPr="006C7C7E" w14:paraId="14D2BC0C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A0A8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0959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7DA3" w14:textId="2F03E08E" w:rsidR="00CD3F3C" w:rsidRPr="006C7C7E" w:rsidRDefault="00CD3F3C" w:rsidP="00CD3F3C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Pr="00031490">
              <w:t xml:space="preserve">Обеспечивает превосходную гидролитическую стабильность </w:t>
            </w:r>
          </w:p>
        </w:tc>
      </w:tr>
      <w:tr w:rsidR="00CD3F3C" w:rsidRPr="006C7C7E" w14:paraId="65C4571C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4C623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2C3E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265C" w14:textId="4FFF4AE2" w:rsidR="00CD3F3C" w:rsidRPr="006C7C7E" w:rsidRDefault="00CD3F3C" w:rsidP="00CD3F3C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031490" w:rsidRPr="00031490">
              <w:rPr>
                <w:rFonts w:ascii="Calibri" w:eastAsia="Times New Roman" w:hAnsi="Calibri" w:cs="Calibri"/>
                <w:color w:val="000000"/>
              </w:rPr>
              <w:t>Обеспечивает хорошую толщину и прочность пленки и уменьшает трение</w:t>
            </w:r>
          </w:p>
        </w:tc>
      </w:tr>
      <w:tr w:rsidR="00CD3F3C" w:rsidRPr="006C7C7E" w14:paraId="47E11F9E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B626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95A3" w14:textId="6D4A5079" w:rsidR="00CD3F3C" w:rsidRPr="006C7C7E" w:rsidRDefault="00CD3F3C" w:rsidP="00CD3F3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1490">
              <w:t>Высокотемпературные смазки для духовок и для цепей</w:t>
            </w:r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325" w14:textId="271089EF" w:rsidR="00CD3F3C" w:rsidRPr="006C7C7E" w:rsidRDefault="00CD3F3C" w:rsidP="00031490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031490" w:rsidRPr="00031490">
              <w:t xml:space="preserve">Придаёт превосходную термическую и окислительную стабильность </w:t>
            </w:r>
          </w:p>
        </w:tc>
      </w:tr>
      <w:tr w:rsidR="00CD3F3C" w:rsidRPr="006C7C7E" w14:paraId="74CC401E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CDB0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91E2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6BD" w14:textId="481D58E3" w:rsidR="00CD3F3C" w:rsidRPr="006C7C7E" w:rsidRDefault="00CD3F3C" w:rsidP="00CD3F3C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031490" w:rsidRPr="00031490">
              <w:t>Уменьшает испаряемость</w:t>
            </w:r>
          </w:p>
        </w:tc>
      </w:tr>
      <w:tr w:rsidR="00CD3F3C" w:rsidRPr="006C7C7E" w14:paraId="15FF13C4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A879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0140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BF2D" w14:textId="08AA0BAE" w:rsidR="00CD3F3C" w:rsidRPr="006C7C7E" w:rsidRDefault="00CD3F3C" w:rsidP="00CD3F3C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031490" w:rsidRPr="00031490">
              <w:t xml:space="preserve">Замедляет </w:t>
            </w:r>
            <w:proofErr w:type="spellStart"/>
            <w:r w:rsidR="00031490" w:rsidRPr="00031490">
              <w:t>лакообразование</w:t>
            </w:r>
            <w:proofErr w:type="spellEnd"/>
            <w:r w:rsidR="00031490" w:rsidRPr="00031490">
              <w:t xml:space="preserve"> и предотвращает нарушение смазки (задир)</w:t>
            </w:r>
          </w:p>
        </w:tc>
      </w:tr>
      <w:tr w:rsidR="00CD3F3C" w:rsidRPr="006C7C7E" w14:paraId="28A681DD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07B0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E1B2" w14:textId="0B0E5CDD" w:rsidR="00CD3F3C" w:rsidRPr="006C7C7E" w:rsidRDefault="00CD3F3C" w:rsidP="00CD3F3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Pr="00031490">
              <w:rPr>
                <w:rFonts w:ascii="Calibri" w:eastAsia="Times New Roman" w:hAnsi="Calibri" w:cs="Calibri"/>
                <w:color w:val="000000"/>
              </w:rPr>
              <w:t>Пластичные смазки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661E" w14:textId="3F2EDB83" w:rsidR="00CD3F3C" w:rsidRPr="006C7C7E" w:rsidRDefault="00CD3F3C" w:rsidP="00031490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031490" w:rsidRPr="00031490">
              <w:t xml:space="preserve">Требует меньше загустителя в литиевых смазках, улучшает низкотемпературные свойства </w:t>
            </w:r>
          </w:p>
        </w:tc>
      </w:tr>
      <w:tr w:rsidR="00CD3F3C" w:rsidRPr="006C7C7E" w14:paraId="146115C8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98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5C8F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B895" w14:textId="12AD3F4B" w:rsidR="00CD3F3C" w:rsidRPr="006C7C7E" w:rsidRDefault="00C7009D" w:rsidP="00C7009D">
            <w:r>
              <w:rPr>
                <w:rFonts w:ascii="Calibri" w:eastAsia="Times New Roman" w:hAnsi="Calibri" w:cs="Calibri"/>
                <w:color w:val="000000"/>
              </w:rPr>
              <w:t xml:space="preserve"> Обеспечивает</w:t>
            </w:r>
            <w:r>
              <w:t xml:space="preserve"> к превосходную </w:t>
            </w:r>
            <w:proofErr w:type="spellStart"/>
            <w:r>
              <w:t>термоокислительную</w:t>
            </w:r>
            <w:proofErr w:type="spellEnd"/>
            <w:r>
              <w:t xml:space="preserve"> стабильность</w:t>
            </w:r>
            <w:r w:rsidR="00031490" w:rsidRPr="00031490">
              <w:t xml:space="preserve"> </w:t>
            </w:r>
          </w:p>
        </w:tc>
      </w:tr>
      <w:tr w:rsidR="00CD3F3C" w:rsidRPr="006C7C7E" w14:paraId="3E827906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517A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9B86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343A" w14:textId="3F828729" w:rsidR="00CD3F3C" w:rsidRPr="006C7C7E" w:rsidRDefault="00CD3F3C" w:rsidP="00CD3F3C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031490" w:rsidRPr="00031490">
              <w:t>Выступает связующим агентом растворителя, уменьшает непрозрачность</w:t>
            </w:r>
          </w:p>
        </w:tc>
      </w:tr>
      <w:tr w:rsidR="00CD3F3C" w:rsidRPr="006C7C7E" w14:paraId="4BE22CBC" w14:textId="77777777" w:rsidTr="00CD3F3C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C0DC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7E0E" w14:textId="77777777" w:rsidR="00CD3F3C" w:rsidRPr="006C7C7E" w:rsidRDefault="00CD3F3C" w:rsidP="00CD3F3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987" w14:textId="3B340C06" w:rsidR="00CD3F3C" w:rsidRPr="006C7C7E" w:rsidRDefault="00CD3F3C" w:rsidP="00CD3F3C">
            <w:r w:rsidRPr="006C7C7E">
              <w:rPr>
                <w:rFonts w:ascii="Calibri" w:eastAsia="Times New Roman" w:hAnsi="Calibri" w:cs="Calibri"/>
                <w:color w:val="000000"/>
              </w:rPr>
              <w:t> </w:t>
            </w:r>
            <w:r w:rsidR="00031490">
              <w:t xml:space="preserve">Выступает высокоэффективным </w:t>
            </w:r>
            <w:proofErr w:type="spellStart"/>
            <w:r w:rsidR="00031490">
              <w:t>дисперсантом</w:t>
            </w:r>
            <w:proofErr w:type="spellEnd"/>
            <w:r w:rsidR="00031490">
              <w:t xml:space="preserve">, позволяя получить однородную смазку </w:t>
            </w:r>
          </w:p>
        </w:tc>
      </w:tr>
    </w:tbl>
    <w:p w14:paraId="11D1B843" w14:textId="77777777" w:rsidR="006C7C7E" w:rsidRDefault="006C7C7E" w:rsidP="00AF3ADB">
      <w:pPr>
        <w:rPr>
          <w:b/>
        </w:rPr>
      </w:pPr>
    </w:p>
    <w:p w14:paraId="4B94EF8F" w14:textId="006CA269" w:rsidR="001D710F" w:rsidRPr="0018097A" w:rsidRDefault="001D710F" w:rsidP="0018097A">
      <w:pPr>
        <w:jc w:val="center"/>
        <w:rPr>
          <w:b/>
        </w:rPr>
      </w:pPr>
    </w:p>
    <w:p w14:paraId="2B587ABF" w14:textId="6E31B4E8" w:rsidR="0018097A" w:rsidRPr="00C7009D" w:rsidRDefault="00434D13" w:rsidP="00C7009D">
      <w:pPr>
        <w:jc w:val="center"/>
        <w:rPr>
          <w:b/>
          <w:sz w:val="28"/>
        </w:rPr>
      </w:pPr>
      <w:proofErr w:type="spellStart"/>
      <w:r w:rsidRPr="00C7009D">
        <w:rPr>
          <w:b/>
          <w:sz w:val="28"/>
        </w:rPr>
        <w:lastRenderedPageBreak/>
        <w:t>Термоокислительная</w:t>
      </w:r>
      <w:proofErr w:type="spellEnd"/>
      <w:r w:rsidRPr="00C7009D">
        <w:rPr>
          <w:b/>
          <w:sz w:val="28"/>
        </w:rPr>
        <w:t xml:space="preserve"> стабильность</w:t>
      </w:r>
    </w:p>
    <w:p w14:paraId="03F608A5" w14:textId="16C32F92" w:rsidR="00C7009D" w:rsidRPr="00C7009D" w:rsidRDefault="00C7009D" w:rsidP="00C7009D">
      <w:pPr>
        <w:jc w:val="center"/>
        <w:rPr>
          <w:b/>
          <w:sz w:val="28"/>
        </w:rPr>
      </w:pPr>
      <w:r w:rsidRPr="00C7009D">
        <w:rPr>
          <w:b/>
          <w:sz w:val="28"/>
        </w:rPr>
        <w:t>Уменьшение коксуемости, осадка и лака</w:t>
      </w:r>
    </w:p>
    <w:p w14:paraId="0314F28D" w14:textId="4754BF87" w:rsidR="006B76DB" w:rsidRDefault="00434D13" w:rsidP="0018097A">
      <w:r>
        <w:t xml:space="preserve"> </w:t>
      </w:r>
      <w:r w:rsidR="00320DC6">
        <w:t>Панель</w:t>
      </w:r>
      <w:r w:rsidR="0006467D">
        <w:t xml:space="preserve">ная установка коксования – федеральный метод определения 791-3462 </w:t>
      </w:r>
      <w:r w:rsidR="00A746DE">
        <w:t>–</w:t>
      </w:r>
      <w:r w:rsidR="0006467D">
        <w:t xml:space="preserve"> </w:t>
      </w:r>
      <w:r w:rsidR="00A746DE">
        <w:t>в данном</w:t>
      </w:r>
      <w:r w:rsidR="00B012E8">
        <w:t xml:space="preserve"> методе образец масла разбрызгивается на </w:t>
      </w:r>
      <w:r w:rsidR="008D03A5">
        <w:t xml:space="preserve">тестовую панель </w:t>
      </w:r>
      <w:r w:rsidR="006530D8">
        <w:t xml:space="preserve">при повышенной температуре, и </w:t>
      </w:r>
      <w:r w:rsidR="001218BF">
        <w:t>взвешивается</w:t>
      </w:r>
      <w:r w:rsidR="006530D8">
        <w:t xml:space="preserve"> коли</w:t>
      </w:r>
      <w:r w:rsidR="001218BF">
        <w:t>чество образовавшегося кокса.</w:t>
      </w:r>
      <w:r w:rsidR="00E94F08">
        <w:t xml:space="preserve"> </w:t>
      </w:r>
      <w:r w:rsidR="00887764">
        <w:t xml:space="preserve">Добавление к </w:t>
      </w:r>
      <w:r w:rsidR="00E94F08">
        <w:t>ПАО</w:t>
      </w:r>
      <w:r w:rsidR="005C26B3">
        <w:t xml:space="preserve"> жидкости 10 </w:t>
      </w:r>
      <w:r w:rsidR="00DC49D6">
        <w:t xml:space="preserve">% </w:t>
      </w:r>
      <w:r w:rsidR="009667E5">
        <w:rPr>
          <w:lang w:val="en-US"/>
        </w:rPr>
        <w:t>NA</w:t>
      </w:r>
      <w:r w:rsidR="009667E5" w:rsidRPr="00AA5E87">
        <w:t>-</w:t>
      </w:r>
      <w:r w:rsidR="009667E5">
        <w:rPr>
          <w:lang w:val="en-US"/>
        </w:rPr>
        <w:t>LUBE</w:t>
      </w:r>
      <w:r w:rsidR="009667E5" w:rsidRPr="00AA5E87">
        <w:t xml:space="preserve"> </w:t>
      </w:r>
      <w:r w:rsidR="009667E5">
        <w:rPr>
          <w:lang w:val="en-US"/>
        </w:rPr>
        <w:t>KR</w:t>
      </w:r>
      <w:r w:rsidR="009667E5">
        <w:t xml:space="preserve"> -008, К</w:t>
      </w:r>
      <w:r w:rsidR="009667E5">
        <w:rPr>
          <w:lang w:val="en-US"/>
        </w:rPr>
        <w:t>R</w:t>
      </w:r>
      <w:r w:rsidR="00DC49D6">
        <w:t>-015</w:t>
      </w:r>
      <w:r w:rsidR="00E9200B">
        <w:t xml:space="preserve"> или </w:t>
      </w:r>
      <w:r w:rsidR="009667E5">
        <w:t>К</w:t>
      </w:r>
      <w:r w:rsidR="009667E5">
        <w:rPr>
          <w:lang w:val="en-US"/>
        </w:rPr>
        <w:t>R</w:t>
      </w:r>
      <w:r w:rsidR="00DC49D6">
        <w:t>-</w:t>
      </w:r>
      <w:r w:rsidR="00E9200B">
        <w:t xml:space="preserve">19 </w:t>
      </w:r>
      <w:r w:rsidR="00887764">
        <w:t>значительно уменьшило количество образовавшегося кокса.</w:t>
      </w:r>
    </w:p>
    <w:p w14:paraId="0164CBCD" w14:textId="12EB378B" w:rsidR="00BB2EC2" w:rsidRDefault="00BB2EC2" w:rsidP="0018097A"/>
    <w:p w14:paraId="64BE7F38" w14:textId="3BA1D671" w:rsidR="00BB2EC2" w:rsidRDefault="000307E2" w:rsidP="0018097A">
      <w:r>
        <w:t xml:space="preserve">Ниже показано, что при испытании чистого ПАО получен результат 9 мг кокса, в то время как ПАО с </w:t>
      </w:r>
      <w:r w:rsidR="009667E5">
        <w:rPr>
          <w:lang w:val="en-US"/>
        </w:rPr>
        <w:t>NA</w:t>
      </w:r>
      <w:r w:rsidR="009667E5" w:rsidRPr="00AA5E87">
        <w:t>-</w:t>
      </w:r>
      <w:r w:rsidR="009667E5">
        <w:rPr>
          <w:lang w:val="en-US"/>
        </w:rPr>
        <w:t>LUBE</w:t>
      </w:r>
      <w:r w:rsidR="009667E5" w:rsidRPr="00AA5E87">
        <w:t xml:space="preserve"> </w:t>
      </w:r>
      <w:r w:rsidR="009667E5">
        <w:rPr>
          <w:lang w:val="en-US"/>
        </w:rPr>
        <w:t>KR</w:t>
      </w:r>
      <w:r w:rsidR="009667E5">
        <w:t xml:space="preserve"> </w:t>
      </w:r>
      <w:r>
        <w:t>показал результат со значительно меньшим количеством кокса и более чистой панелью.</w:t>
      </w:r>
    </w:p>
    <w:p w14:paraId="4AAC93A1" w14:textId="77777777" w:rsidR="00C7009D" w:rsidRDefault="00C7009D" w:rsidP="0018097A"/>
    <w:p w14:paraId="7EC95981" w14:textId="19420F24" w:rsidR="00F06DA1" w:rsidRPr="00211EA8" w:rsidRDefault="005F76F4" w:rsidP="005F76F4">
      <w:pPr>
        <w:jc w:val="center"/>
        <w:rPr>
          <w:b/>
          <w:sz w:val="28"/>
          <w:lang w:val="en-US"/>
        </w:rPr>
      </w:pPr>
      <w:r w:rsidRPr="00211EA8">
        <w:rPr>
          <w:b/>
          <w:sz w:val="28"/>
        </w:rPr>
        <w:t>Панельная установка коксования (</w:t>
      </w:r>
      <w:r w:rsidRPr="00211EA8">
        <w:rPr>
          <w:b/>
          <w:sz w:val="28"/>
          <w:lang w:val="en-US"/>
        </w:rPr>
        <w:t>FTM 791-3462)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643"/>
        <w:gridCol w:w="1869"/>
        <w:gridCol w:w="1869"/>
      </w:tblGrid>
      <w:tr w:rsidR="009667E5" w14:paraId="54A94490" w14:textId="77777777" w:rsidTr="009667E5">
        <w:tc>
          <w:tcPr>
            <w:tcW w:w="2405" w:type="dxa"/>
          </w:tcPr>
          <w:p w14:paraId="7B08867C" w14:textId="77777777" w:rsidR="009667E5" w:rsidRDefault="009667E5" w:rsidP="0018097A"/>
        </w:tc>
        <w:tc>
          <w:tcPr>
            <w:tcW w:w="1559" w:type="dxa"/>
          </w:tcPr>
          <w:p w14:paraId="111C2FEC" w14:textId="7C6D2EE8" w:rsidR="009667E5" w:rsidRPr="009667E5" w:rsidRDefault="009667E5" w:rsidP="00F34457">
            <w:pPr>
              <w:jc w:val="center"/>
              <w:rPr>
                <w:lang w:val="en-US"/>
              </w:rPr>
            </w:pPr>
            <w:r>
              <w:t>100% ПАО</w:t>
            </w:r>
            <w:r>
              <w:br/>
              <w:t>(</w:t>
            </w:r>
            <w:r>
              <w:rPr>
                <w:lang w:val="en-US"/>
              </w:rPr>
              <w:t>ISO VG 220)</w:t>
            </w:r>
          </w:p>
        </w:tc>
        <w:tc>
          <w:tcPr>
            <w:tcW w:w="1643" w:type="dxa"/>
          </w:tcPr>
          <w:p w14:paraId="321E633B" w14:textId="669130F1" w:rsidR="009667E5" w:rsidRDefault="009667E5" w:rsidP="00F344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10% KR-008</w:t>
            </w:r>
          </w:p>
          <w:p w14:paraId="0167215E" w14:textId="441A69D0" w:rsidR="009667E5" w:rsidRPr="009667E5" w:rsidRDefault="009667E5" w:rsidP="00F34457">
            <w:pPr>
              <w:jc w:val="center"/>
            </w:pPr>
            <w:r>
              <w:rPr>
                <w:lang w:val="en-US"/>
              </w:rPr>
              <w:t xml:space="preserve">90% </w:t>
            </w:r>
            <w:r>
              <w:t>ПАО</w:t>
            </w:r>
          </w:p>
        </w:tc>
        <w:tc>
          <w:tcPr>
            <w:tcW w:w="1869" w:type="dxa"/>
          </w:tcPr>
          <w:p w14:paraId="55B1321D" w14:textId="180A8CA8" w:rsidR="009667E5" w:rsidRPr="009667E5" w:rsidRDefault="009667E5" w:rsidP="00F34457">
            <w:pPr>
              <w:jc w:val="center"/>
            </w:pPr>
            <w:r>
              <w:t xml:space="preserve">10% </w:t>
            </w:r>
            <w:r>
              <w:rPr>
                <w:lang w:val="en-US"/>
              </w:rPr>
              <w:t>KR-01</w:t>
            </w:r>
            <w:r>
              <w:t>5</w:t>
            </w:r>
          </w:p>
          <w:p w14:paraId="6C77C233" w14:textId="463FC62F" w:rsidR="009667E5" w:rsidRPr="009667E5" w:rsidRDefault="009667E5" w:rsidP="00F34457">
            <w:pPr>
              <w:jc w:val="center"/>
            </w:pPr>
            <w:r>
              <w:t>90% ПАО</w:t>
            </w:r>
          </w:p>
        </w:tc>
        <w:tc>
          <w:tcPr>
            <w:tcW w:w="1869" w:type="dxa"/>
          </w:tcPr>
          <w:p w14:paraId="2FC49642" w14:textId="77777777" w:rsidR="009667E5" w:rsidRDefault="009667E5" w:rsidP="00F34457">
            <w:pPr>
              <w:jc w:val="center"/>
              <w:rPr>
                <w:lang w:val="en-US"/>
              </w:rPr>
            </w:pPr>
            <w:r>
              <w:t xml:space="preserve">10% </w:t>
            </w:r>
            <w:r>
              <w:rPr>
                <w:lang w:val="en-US"/>
              </w:rPr>
              <w:t>KR-019</w:t>
            </w:r>
          </w:p>
          <w:p w14:paraId="4962216E" w14:textId="23C53B11" w:rsidR="009667E5" w:rsidRDefault="009667E5" w:rsidP="00F34457">
            <w:pPr>
              <w:jc w:val="center"/>
            </w:pPr>
            <w:r>
              <w:t>90% ПАО</w:t>
            </w:r>
          </w:p>
        </w:tc>
      </w:tr>
      <w:tr w:rsidR="009667E5" w14:paraId="0E096133" w14:textId="77777777" w:rsidTr="009667E5">
        <w:tc>
          <w:tcPr>
            <w:tcW w:w="2405" w:type="dxa"/>
          </w:tcPr>
          <w:p w14:paraId="7CB82CB7" w14:textId="02C36CD0" w:rsidR="009667E5" w:rsidRPr="009667E5" w:rsidRDefault="009667E5" w:rsidP="0018097A">
            <w:r>
              <w:t>Количество кокса (мг)</w:t>
            </w:r>
          </w:p>
        </w:tc>
        <w:tc>
          <w:tcPr>
            <w:tcW w:w="1559" w:type="dxa"/>
          </w:tcPr>
          <w:p w14:paraId="4098519B" w14:textId="17A2DD2E" w:rsidR="009667E5" w:rsidRDefault="009667E5" w:rsidP="00F34457">
            <w:pPr>
              <w:jc w:val="center"/>
            </w:pPr>
            <w:r>
              <w:t>9</w:t>
            </w:r>
          </w:p>
        </w:tc>
        <w:tc>
          <w:tcPr>
            <w:tcW w:w="1643" w:type="dxa"/>
          </w:tcPr>
          <w:p w14:paraId="2E7F7B28" w14:textId="5E0BFAF6" w:rsidR="009667E5" w:rsidRDefault="009667E5" w:rsidP="00F34457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6BA46AD2" w14:textId="0CA793A0" w:rsidR="009667E5" w:rsidRDefault="009667E5" w:rsidP="00F34457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14:paraId="1DA2EA76" w14:textId="13D715F4" w:rsidR="009667E5" w:rsidRDefault="009667E5" w:rsidP="00F34457">
            <w:pPr>
              <w:jc w:val="center"/>
            </w:pPr>
            <w:r>
              <w:t>2</w:t>
            </w:r>
          </w:p>
        </w:tc>
      </w:tr>
    </w:tbl>
    <w:p w14:paraId="3C5F5604" w14:textId="517F6B27" w:rsidR="009667E5" w:rsidRDefault="009667E5" w:rsidP="0018097A"/>
    <w:p w14:paraId="203E9787" w14:textId="782A1726" w:rsidR="007636AA" w:rsidRDefault="007636AA" w:rsidP="007636AA">
      <w:pPr>
        <w:jc w:val="center"/>
      </w:pPr>
      <w:r>
        <w:t xml:space="preserve">Температурные условия: Тестовая панель (200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), Образец масла (140</w:t>
      </w:r>
      <w:r>
        <w:rPr>
          <w:vertAlign w:val="superscript"/>
        </w:rPr>
        <w:t>о</w:t>
      </w:r>
      <w:r>
        <w:t>С)</w:t>
      </w:r>
    </w:p>
    <w:p w14:paraId="31A78BD9" w14:textId="59A85483" w:rsidR="007636AA" w:rsidRDefault="0099129F" w:rsidP="007636AA">
      <w:pPr>
        <w:jc w:val="center"/>
      </w:pPr>
      <w:r>
        <w:rPr>
          <w:noProof/>
        </w:rPr>
        <w:drawing>
          <wp:inline distT="0" distB="0" distL="0" distR="0" wp14:anchorId="1437CDF7" wp14:editId="74D1FDE7">
            <wp:extent cx="5673323" cy="1065401"/>
            <wp:effectExtent l="0" t="0" r="381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51" cy="108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1B4E" w14:textId="5ED5ADF4" w:rsidR="00C7009D" w:rsidRPr="00202550" w:rsidRDefault="00202550" w:rsidP="00C7009D">
      <w:pPr>
        <w:rPr>
          <w:b/>
          <w:sz w:val="28"/>
        </w:rPr>
      </w:pPr>
      <w:r>
        <w:rPr>
          <w:b/>
          <w:sz w:val="28"/>
        </w:rPr>
        <w:t>Увеличивает время окисления и снижает образование осадка</w:t>
      </w:r>
    </w:p>
    <w:p w14:paraId="3D2B76F4" w14:textId="6F63AC9A" w:rsidR="00A56510" w:rsidRDefault="00F06DA1" w:rsidP="0018097A">
      <w:r>
        <w:t>В та</w:t>
      </w:r>
      <w:r w:rsidR="0044647A">
        <w:t>блице ниже показ</w:t>
      </w:r>
      <w:r>
        <w:t>аны</w:t>
      </w:r>
      <w:r w:rsidR="0044647A">
        <w:t xml:space="preserve"> преимущества </w:t>
      </w:r>
      <w:r w:rsidR="002A156C">
        <w:t xml:space="preserve">использования </w:t>
      </w:r>
      <w:r w:rsidR="009667E5">
        <w:rPr>
          <w:lang w:val="en-US"/>
        </w:rPr>
        <w:t>NA</w:t>
      </w:r>
      <w:r w:rsidR="009667E5" w:rsidRPr="00AA5E87">
        <w:t>-</w:t>
      </w:r>
      <w:r w:rsidR="009667E5">
        <w:rPr>
          <w:lang w:val="en-US"/>
        </w:rPr>
        <w:t>LUBE</w:t>
      </w:r>
      <w:r w:rsidR="009667E5" w:rsidRPr="00AA5E87">
        <w:t xml:space="preserve"> </w:t>
      </w:r>
      <w:r w:rsidR="009667E5">
        <w:rPr>
          <w:lang w:val="en-US"/>
        </w:rPr>
        <w:t>KR</w:t>
      </w:r>
      <w:r w:rsidR="009667E5">
        <w:t xml:space="preserve"> </w:t>
      </w:r>
      <w:r w:rsidR="002A156C">
        <w:t>-008</w:t>
      </w:r>
      <w:r w:rsidR="00742FC6">
        <w:t xml:space="preserve"> </w:t>
      </w:r>
      <w:r w:rsidR="007F64D6">
        <w:t xml:space="preserve">для повышения </w:t>
      </w:r>
      <w:r w:rsidR="00DA23BE">
        <w:t xml:space="preserve">антиокислительной </w:t>
      </w:r>
      <w:r w:rsidR="00DF5802">
        <w:t>стабильности</w:t>
      </w:r>
      <w:r w:rsidR="00DA23BE">
        <w:t xml:space="preserve"> </w:t>
      </w:r>
      <w:r w:rsidR="003073CD">
        <w:t xml:space="preserve">бакового масла </w:t>
      </w:r>
      <w:r w:rsidR="001F3E2E">
        <w:rPr>
          <w:lang w:val="en-US"/>
        </w:rPr>
        <w:t>III</w:t>
      </w:r>
      <w:r w:rsidR="001F3E2E" w:rsidRPr="007300A3">
        <w:t xml:space="preserve"> </w:t>
      </w:r>
      <w:r w:rsidR="001F3E2E">
        <w:t>групп</w:t>
      </w:r>
      <w:r w:rsidR="003073CD">
        <w:t>ы</w:t>
      </w:r>
      <w:r w:rsidR="001F3E2E">
        <w:t>, содержащ</w:t>
      </w:r>
      <w:r w:rsidR="00A77DC3">
        <w:t>его</w:t>
      </w:r>
      <w:r w:rsidR="001F3E2E">
        <w:t xml:space="preserve"> 0,7% </w:t>
      </w:r>
      <w:r w:rsidR="001A1C58">
        <w:t xml:space="preserve">пакета </w:t>
      </w:r>
      <w:r w:rsidR="003073CD">
        <w:t>антикоррозионной и антиокислительной</w:t>
      </w:r>
      <w:r w:rsidR="002D5446">
        <w:t xml:space="preserve"> присадок</w:t>
      </w:r>
      <w:r w:rsidR="008C51DD">
        <w:t>.</w:t>
      </w:r>
      <w:r w:rsidR="00A77DC3">
        <w:t xml:space="preserve"> </w:t>
      </w:r>
      <w:r w:rsidR="009667E5">
        <w:rPr>
          <w:lang w:val="en-US"/>
        </w:rPr>
        <w:t>NA</w:t>
      </w:r>
      <w:r w:rsidR="009667E5" w:rsidRPr="00AA5E87">
        <w:t>-</w:t>
      </w:r>
      <w:r w:rsidR="009667E5">
        <w:rPr>
          <w:lang w:val="en-US"/>
        </w:rPr>
        <w:t>LUBE</w:t>
      </w:r>
      <w:r w:rsidR="009667E5" w:rsidRPr="00AA5E87">
        <w:t xml:space="preserve"> </w:t>
      </w:r>
      <w:r w:rsidR="009667E5">
        <w:rPr>
          <w:lang w:val="en-US"/>
        </w:rPr>
        <w:t>BL</w:t>
      </w:r>
      <w:r w:rsidR="009667E5" w:rsidRPr="009667E5">
        <w:t>-1208</w:t>
      </w:r>
      <w:r w:rsidR="009667E5">
        <w:t xml:space="preserve"> </w:t>
      </w:r>
      <w:r w:rsidR="00267FA9">
        <w:t>—</w:t>
      </w:r>
      <w:r w:rsidR="00277F92">
        <w:t xml:space="preserve"> многофункциональн</w:t>
      </w:r>
      <w:r w:rsidR="00267FA9">
        <w:t>ый</w:t>
      </w:r>
      <w:r w:rsidR="00202550">
        <w:t xml:space="preserve"> па</w:t>
      </w:r>
      <w:r w:rsidR="00DF14A6">
        <w:t>кет</w:t>
      </w:r>
      <w:r w:rsidR="00E239CE" w:rsidRPr="007300A3">
        <w:t xml:space="preserve"> </w:t>
      </w:r>
      <w:r w:rsidR="00E239CE">
        <w:t>беззольны</w:t>
      </w:r>
      <w:r w:rsidR="00DF14A6">
        <w:t>х</w:t>
      </w:r>
      <w:r w:rsidR="00267FA9">
        <w:t xml:space="preserve"> </w:t>
      </w:r>
      <w:r w:rsidR="00E239CE">
        <w:t>антикоррозионн</w:t>
      </w:r>
      <w:r w:rsidR="00DF14A6">
        <w:t>ой</w:t>
      </w:r>
      <w:r w:rsidR="00E239CE">
        <w:t xml:space="preserve"> и антиокислительн</w:t>
      </w:r>
      <w:r w:rsidR="00DF14A6">
        <w:t>ой присадок</w:t>
      </w:r>
      <w:r w:rsidR="00093C2F">
        <w:t xml:space="preserve"> </w:t>
      </w:r>
      <w:r w:rsidR="00202550">
        <w:t xml:space="preserve">(аналог </w:t>
      </w:r>
      <w:proofErr w:type="spellStart"/>
      <w:r w:rsidR="00202550">
        <w:rPr>
          <w:lang w:val="en-US"/>
        </w:rPr>
        <w:t>Additin</w:t>
      </w:r>
      <w:proofErr w:type="spellEnd"/>
      <w:r w:rsidR="00202550" w:rsidRPr="00202550">
        <w:t xml:space="preserve"> 9321) </w:t>
      </w:r>
      <w:r w:rsidR="00DF14A6">
        <w:t xml:space="preserve">так же доступный в Кинг </w:t>
      </w:r>
      <w:proofErr w:type="spellStart"/>
      <w:r w:rsidR="00DF14A6">
        <w:t>Индастриз</w:t>
      </w:r>
      <w:proofErr w:type="spellEnd"/>
      <w:r w:rsidR="00DF14A6">
        <w:t>.</w:t>
      </w:r>
      <w:r w:rsidR="00093C2F">
        <w:t xml:space="preserve"> Замен</w:t>
      </w:r>
      <w:r w:rsidR="00ED3A15">
        <w:t>а</w:t>
      </w:r>
      <w:r w:rsidR="00093C2F">
        <w:t xml:space="preserve"> </w:t>
      </w:r>
      <w:r w:rsidR="00AE181D">
        <w:t xml:space="preserve">15% масла </w:t>
      </w:r>
      <w:r w:rsidR="00AE181D">
        <w:rPr>
          <w:lang w:val="en-US"/>
        </w:rPr>
        <w:t>III</w:t>
      </w:r>
      <w:r w:rsidR="00AE181D" w:rsidRPr="007300A3">
        <w:t xml:space="preserve"> </w:t>
      </w:r>
      <w:r w:rsidR="00AE181D">
        <w:t xml:space="preserve">группы на </w:t>
      </w:r>
      <w:r w:rsidR="009667E5">
        <w:rPr>
          <w:lang w:val="en-US"/>
        </w:rPr>
        <w:t>NA</w:t>
      </w:r>
      <w:r w:rsidR="009667E5" w:rsidRPr="00AA5E87">
        <w:t>-</w:t>
      </w:r>
      <w:r w:rsidR="009667E5">
        <w:rPr>
          <w:lang w:val="en-US"/>
        </w:rPr>
        <w:t>LUBE</w:t>
      </w:r>
      <w:r w:rsidR="009667E5" w:rsidRPr="00AA5E87">
        <w:t xml:space="preserve"> </w:t>
      </w:r>
      <w:r w:rsidR="009667E5">
        <w:rPr>
          <w:lang w:val="en-US"/>
        </w:rPr>
        <w:t>KR</w:t>
      </w:r>
      <w:r w:rsidR="009667E5">
        <w:t xml:space="preserve"> </w:t>
      </w:r>
      <w:r w:rsidR="009667E5" w:rsidRPr="009667E5">
        <w:t xml:space="preserve">– 008 </w:t>
      </w:r>
      <w:r w:rsidR="00ED3A15">
        <w:t>повы</w:t>
      </w:r>
      <w:r w:rsidR="00CC33F9">
        <w:t xml:space="preserve">сила </w:t>
      </w:r>
      <w:r w:rsidR="002B48C1">
        <w:t xml:space="preserve">время окисления </w:t>
      </w:r>
      <w:r w:rsidR="004F62A3">
        <w:t>с 1339 до 1926 минут</w:t>
      </w:r>
      <w:r w:rsidR="005B0BEE">
        <w:t>. Это также значительно снизило</w:t>
      </w:r>
      <w:r w:rsidR="00BC069D">
        <w:t xml:space="preserve"> количество лака</w:t>
      </w:r>
      <w:r w:rsidR="00054C42">
        <w:t xml:space="preserve"> </w:t>
      </w:r>
      <w:r w:rsidR="000D2B50">
        <w:t xml:space="preserve">при испытании на приборе (ЦМ) </w:t>
      </w:r>
      <w:r w:rsidR="00054C42">
        <w:t xml:space="preserve">Цинциннати </w:t>
      </w:r>
      <w:proofErr w:type="spellStart"/>
      <w:r w:rsidR="00054C42">
        <w:t>Милакрон</w:t>
      </w:r>
      <w:proofErr w:type="spellEnd"/>
      <w:r w:rsidR="00054C42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667E5" w14:paraId="058E7C86" w14:textId="77777777" w:rsidTr="009667E5">
        <w:tc>
          <w:tcPr>
            <w:tcW w:w="2336" w:type="dxa"/>
          </w:tcPr>
          <w:p w14:paraId="2772AD5C" w14:textId="77777777" w:rsidR="009667E5" w:rsidRDefault="009667E5" w:rsidP="0018097A"/>
        </w:tc>
        <w:tc>
          <w:tcPr>
            <w:tcW w:w="2336" w:type="dxa"/>
          </w:tcPr>
          <w:p w14:paraId="0CAE7AB3" w14:textId="77777777" w:rsidR="009667E5" w:rsidRDefault="009667E5" w:rsidP="005F7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0.7% BL-1208</w:t>
            </w:r>
          </w:p>
          <w:p w14:paraId="75716315" w14:textId="322D7149" w:rsidR="009667E5" w:rsidRPr="009667E5" w:rsidRDefault="009667E5" w:rsidP="005F7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99.3% Group III</w:t>
            </w:r>
          </w:p>
        </w:tc>
        <w:tc>
          <w:tcPr>
            <w:tcW w:w="2336" w:type="dxa"/>
          </w:tcPr>
          <w:p w14:paraId="66E24A40" w14:textId="77777777" w:rsidR="009667E5" w:rsidRDefault="009667E5" w:rsidP="005F7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0.7% BL-1208</w:t>
            </w:r>
          </w:p>
          <w:p w14:paraId="03D31647" w14:textId="77777777" w:rsidR="009667E5" w:rsidRDefault="009667E5" w:rsidP="005F7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15% KR-008</w:t>
            </w:r>
          </w:p>
          <w:p w14:paraId="19F31378" w14:textId="13B15F11" w:rsidR="009667E5" w:rsidRPr="009667E5" w:rsidRDefault="009667E5" w:rsidP="005F76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84.3% Group III</w:t>
            </w:r>
          </w:p>
        </w:tc>
        <w:tc>
          <w:tcPr>
            <w:tcW w:w="2337" w:type="dxa"/>
          </w:tcPr>
          <w:p w14:paraId="1D3E995E" w14:textId="2386BA9F" w:rsidR="009667E5" w:rsidRPr="009667E5" w:rsidRDefault="009667E5" w:rsidP="005F76F4">
            <w:pPr>
              <w:jc w:val="center"/>
            </w:pPr>
            <w:r>
              <w:t>Улучшение</w:t>
            </w:r>
          </w:p>
        </w:tc>
      </w:tr>
      <w:tr w:rsidR="009667E5" w14:paraId="57C956CC" w14:textId="77777777" w:rsidTr="009667E5">
        <w:tc>
          <w:tcPr>
            <w:tcW w:w="2336" w:type="dxa"/>
          </w:tcPr>
          <w:p w14:paraId="464BDE32" w14:textId="05CE71E9" w:rsidR="009667E5" w:rsidRPr="00F34457" w:rsidRDefault="00F34457" w:rsidP="0018097A">
            <w:r>
              <w:t>Индукционный период окисления во вращающейся бомбе (</w:t>
            </w:r>
            <w:r>
              <w:rPr>
                <w:lang w:val="en-US"/>
              </w:rPr>
              <w:t>ASTM</w:t>
            </w:r>
            <w:r w:rsidRPr="00F34457">
              <w:t xml:space="preserve"> </w:t>
            </w:r>
            <w:r>
              <w:rPr>
                <w:lang w:val="en-US"/>
              </w:rPr>
              <w:t>D</w:t>
            </w:r>
            <w:r w:rsidRPr="00F34457">
              <w:t xml:space="preserve">2272) </w:t>
            </w:r>
            <w:r>
              <w:t>(минуты)</w:t>
            </w:r>
          </w:p>
        </w:tc>
        <w:tc>
          <w:tcPr>
            <w:tcW w:w="2336" w:type="dxa"/>
          </w:tcPr>
          <w:p w14:paraId="679802DF" w14:textId="7518223C" w:rsidR="009667E5" w:rsidRDefault="00F34457" w:rsidP="00F34457">
            <w:pPr>
              <w:jc w:val="center"/>
            </w:pPr>
            <w:r>
              <w:t>1339</w:t>
            </w:r>
          </w:p>
        </w:tc>
        <w:tc>
          <w:tcPr>
            <w:tcW w:w="2336" w:type="dxa"/>
          </w:tcPr>
          <w:p w14:paraId="4DB315A1" w14:textId="11D9AA1A" w:rsidR="009667E5" w:rsidRDefault="00F34457" w:rsidP="00F34457">
            <w:pPr>
              <w:jc w:val="center"/>
            </w:pPr>
            <w:r>
              <w:t>1926</w:t>
            </w:r>
          </w:p>
        </w:tc>
        <w:tc>
          <w:tcPr>
            <w:tcW w:w="2337" w:type="dxa"/>
          </w:tcPr>
          <w:p w14:paraId="6A519B8D" w14:textId="25D31E4E" w:rsidR="009667E5" w:rsidRDefault="00F34457" w:rsidP="00F34457">
            <w:pPr>
              <w:jc w:val="center"/>
            </w:pPr>
            <w:r>
              <w:t>+44%</w:t>
            </w:r>
          </w:p>
        </w:tc>
      </w:tr>
      <w:tr w:rsidR="006E2028" w14:paraId="03A7EB23" w14:textId="77777777" w:rsidTr="009667E5">
        <w:tc>
          <w:tcPr>
            <w:tcW w:w="2336" w:type="dxa"/>
          </w:tcPr>
          <w:p w14:paraId="56DA60C7" w14:textId="77777777" w:rsidR="006E2028" w:rsidRPr="00F34457" w:rsidRDefault="00F34457" w:rsidP="0018097A">
            <w:r>
              <w:t>ЦМ термическая стабильность (</w:t>
            </w:r>
            <w:r>
              <w:rPr>
                <w:lang w:val="en-US"/>
              </w:rPr>
              <w:t>ASTM</w:t>
            </w:r>
            <w:r w:rsidRPr="00F34457">
              <w:t xml:space="preserve"> </w:t>
            </w:r>
            <w:r>
              <w:rPr>
                <w:lang w:val="en-US"/>
              </w:rPr>
              <w:t>D</w:t>
            </w:r>
            <w:r w:rsidRPr="00F34457">
              <w:t>2070)</w:t>
            </w:r>
          </w:p>
          <w:p w14:paraId="233D521A" w14:textId="77777777" w:rsidR="00F34457" w:rsidRDefault="00F34457" w:rsidP="0018097A">
            <w:r>
              <w:t>Стальной стержень</w:t>
            </w:r>
          </w:p>
          <w:p w14:paraId="6186ACEB" w14:textId="77777777" w:rsidR="00F34457" w:rsidRDefault="00F34457" w:rsidP="0018097A">
            <w:r>
              <w:t>Медный стержень</w:t>
            </w:r>
          </w:p>
          <w:p w14:paraId="1BD5C21A" w14:textId="6283E0FA" w:rsidR="00F34457" w:rsidRPr="00F34457" w:rsidRDefault="00F34457" w:rsidP="0018097A">
            <w:r>
              <w:t>Всего шлама (мг/100мл)</w:t>
            </w:r>
          </w:p>
        </w:tc>
        <w:tc>
          <w:tcPr>
            <w:tcW w:w="2336" w:type="dxa"/>
          </w:tcPr>
          <w:p w14:paraId="4ABC4F1E" w14:textId="77777777" w:rsidR="006E2028" w:rsidRDefault="006E2028" w:rsidP="00F34457">
            <w:pPr>
              <w:jc w:val="center"/>
            </w:pPr>
          </w:p>
          <w:p w14:paraId="28F8203B" w14:textId="77777777" w:rsidR="00F34457" w:rsidRDefault="00F34457" w:rsidP="00F34457">
            <w:pPr>
              <w:jc w:val="center"/>
            </w:pPr>
          </w:p>
          <w:p w14:paraId="614BA328" w14:textId="77777777" w:rsidR="00F34457" w:rsidRDefault="00F34457" w:rsidP="00F34457">
            <w:pPr>
              <w:jc w:val="center"/>
            </w:pPr>
          </w:p>
          <w:p w14:paraId="6694C168" w14:textId="77777777" w:rsidR="00F34457" w:rsidRDefault="00F34457" w:rsidP="00F34457">
            <w:pPr>
              <w:jc w:val="center"/>
            </w:pPr>
            <w:r>
              <w:t>2</w:t>
            </w:r>
          </w:p>
          <w:p w14:paraId="4FFA7372" w14:textId="77777777" w:rsidR="00F34457" w:rsidRDefault="00F34457" w:rsidP="00F34457">
            <w:pPr>
              <w:jc w:val="center"/>
            </w:pPr>
            <w:r>
              <w:t>5</w:t>
            </w:r>
          </w:p>
          <w:p w14:paraId="72841F22" w14:textId="2462CE06" w:rsidR="00F34457" w:rsidRDefault="00F34457" w:rsidP="00F34457">
            <w:pPr>
              <w:jc w:val="center"/>
            </w:pPr>
            <w:r>
              <w:t>10.7</w:t>
            </w:r>
          </w:p>
        </w:tc>
        <w:tc>
          <w:tcPr>
            <w:tcW w:w="2336" w:type="dxa"/>
          </w:tcPr>
          <w:p w14:paraId="2CD1CB09" w14:textId="77777777" w:rsidR="006E2028" w:rsidRDefault="006E2028" w:rsidP="00F34457">
            <w:pPr>
              <w:jc w:val="center"/>
            </w:pPr>
          </w:p>
          <w:p w14:paraId="12A53662" w14:textId="77777777" w:rsidR="00F34457" w:rsidRDefault="00F34457" w:rsidP="00F34457">
            <w:pPr>
              <w:jc w:val="center"/>
            </w:pPr>
          </w:p>
          <w:p w14:paraId="6BBD28C3" w14:textId="77777777" w:rsidR="00F34457" w:rsidRDefault="00F34457" w:rsidP="00F34457">
            <w:pPr>
              <w:jc w:val="center"/>
            </w:pPr>
          </w:p>
          <w:p w14:paraId="66CCC2A8" w14:textId="77777777" w:rsidR="00F34457" w:rsidRDefault="00F34457" w:rsidP="00F34457">
            <w:pPr>
              <w:jc w:val="center"/>
            </w:pPr>
            <w:r>
              <w:t>2</w:t>
            </w:r>
          </w:p>
          <w:p w14:paraId="6B4D4C56" w14:textId="77777777" w:rsidR="00F34457" w:rsidRDefault="00F34457" w:rsidP="00F34457">
            <w:pPr>
              <w:jc w:val="center"/>
            </w:pPr>
            <w:r>
              <w:t>5</w:t>
            </w:r>
          </w:p>
          <w:p w14:paraId="51AB4453" w14:textId="5C9BC6DA" w:rsidR="00F34457" w:rsidRDefault="00F34457" w:rsidP="00F34457">
            <w:pPr>
              <w:jc w:val="center"/>
            </w:pPr>
            <w:r>
              <w:t>5.3</w:t>
            </w:r>
          </w:p>
        </w:tc>
        <w:tc>
          <w:tcPr>
            <w:tcW w:w="2337" w:type="dxa"/>
          </w:tcPr>
          <w:p w14:paraId="3055D4F9" w14:textId="77777777" w:rsidR="006E2028" w:rsidRDefault="006E2028" w:rsidP="00F34457">
            <w:pPr>
              <w:jc w:val="center"/>
            </w:pPr>
          </w:p>
          <w:p w14:paraId="6B07B031" w14:textId="77777777" w:rsidR="00F34457" w:rsidRDefault="00F34457" w:rsidP="00F34457">
            <w:pPr>
              <w:jc w:val="center"/>
            </w:pPr>
          </w:p>
          <w:p w14:paraId="7CE19B73" w14:textId="77777777" w:rsidR="00F34457" w:rsidRDefault="00F34457" w:rsidP="00F34457">
            <w:pPr>
              <w:jc w:val="center"/>
            </w:pPr>
          </w:p>
          <w:p w14:paraId="353F1CF6" w14:textId="77777777" w:rsidR="00F34457" w:rsidRDefault="00F34457" w:rsidP="00F34457">
            <w:pPr>
              <w:jc w:val="center"/>
            </w:pPr>
          </w:p>
          <w:p w14:paraId="25D24D96" w14:textId="77777777" w:rsidR="00F34457" w:rsidRDefault="00F34457" w:rsidP="00F34457">
            <w:pPr>
              <w:jc w:val="center"/>
            </w:pPr>
          </w:p>
          <w:p w14:paraId="3269106D" w14:textId="11257F4C" w:rsidR="00F34457" w:rsidRDefault="00F34457" w:rsidP="00F34457">
            <w:pPr>
              <w:jc w:val="center"/>
            </w:pPr>
            <w:r>
              <w:t>-49%</w:t>
            </w:r>
          </w:p>
        </w:tc>
      </w:tr>
    </w:tbl>
    <w:p w14:paraId="0CFC70B4" w14:textId="77777777" w:rsidR="009667E5" w:rsidRDefault="009667E5" w:rsidP="0018097A"/>
    <w:p w14:paraId="5314E59F" w14:textId="22951FFA" w:rsidR="00E45EF3" w:rsidRDefault="00E45EF3" w:rsidP="00E45EF3">
      <w:pPr>
        <w:jc w:val="center"/>
        <w:rPr>
          <w:b/>
        </w:rPr>
      </w:pPr>
    </w:p>
    <w:p w14:paraId="10632E7F" w14:textId="5DE19205" w:rsidR="00E45EF3" w:rsidRPr="00202550" w:rsidRDefault="00143054" w:rsidP="00202550">
      <w:pPr>
        <w:jc w:val="center"/>
        <w:rPr>
          <w:b/>
          <w:sz w:val="28"/>
        </w:rPr>
      </w:pPr>
      <w:r w:rsidRPr="00202550">
        <w:rPr>
          <w:b/>
          <w:sz w:val="28"/>
        </w:rPr>
        <w:t>Термическая стабильность</w:t>
      </w:r>
    </w:p>
    <w:p w14:paraId="354F1266" w14:textId="43B09C46" w:rsidR="00143054" w:rsidRDefault="00143054" w:rsidP="00143054">
      <w:r>
        <w:t>Федеральный метод испытания</w:t>
      </w:r>
      <w:r w:rsidR="007636AA">
        <w:t xml:space="preserve"> (ФМИ)</w:t>
      </w:r>
      <w:r>
        <w:t xml:space="preserve"> </w:t>
      </w:r>
      <w:r w:rsidR="002D3764">
        <w:t xml:space="preserve">3411 – в данном </w:t>
      </w:r>
      <w:r w:rsidR="00FE2E6D">
        <w:t>испытании</w:t>
      </w:r>
      <w:r w:rsidR="002D3764">
        <w:t xml:space="preserve"> образцы выдерживаются при 274 </w:t>
      </w:r>
      <w:proofErr w:type="spellStart"/>
      <w:r w:rsidR="002D3764" w:rsidRPr="00202550">
        <w:rPr>
          <w:vertAlign w:val="superscript"/>
        </w:rPr>
        <w:t>о</w:t>
      </w:r>
      <w:r w:rsidR="002D3764">
        <w:t>С</w:t>
      </w:r>
      <w:proofErr w:type="spellEnd"/>
      <w:r w:rsidR="002D3764">
        <w:t xml:space="preserve"> в течении 96 часов</w:t>
      </w:r>
      <w:r w:rsidR="004F78A7">
        <w:t>,</w:t>
      </w:r>
      <w:r w:rsidR="002D3764">
        <w:t xml:space="preserve"> в присутствии стал</w:t>
      </w:r>
      <w:r w:rsidR="00FE2E6D">
        <w:t>ьной пластинки</w:t>
      </w:r>
      <w:r w:rsidR="004F78A7">
        <w:t>,</w:t>
      </w:r>
      <w:r w:rsidR="00FE2E6D">
        <w:t xml:space="preserve"> в запечатанной стекленной трубке</w:t>
      </w:r>
      <w:r w:rsidR="00A22996">
        <w:t xml:space="preserve">, в отсутствии </w:t>
      </w:r>
      <w:r w:rsidR="004F78A7">
        <w:t>влаги и кислорода.</w:t>
      </w:r>
    </w:p>
    <w:p w14:paraId="1285844C" w14:textId="273108EA" w:rsidR="004F78A7" w:rsidRDefault="004F78A7" w:rsidP="00143054"/>
    <w:p w14:paraId="5BF77E97" w14:textId="463662C7" w:rsidR="00FA695F" w:rsidRDefault="005B1545" w:rsidP="00D83AE8">
      <w:r>
        <w:t xml:space="preserve">Этим методом </w:t>
      </w:r>
      <w:r w:rsidR="00887321">
        <w:t>были сравнены образцы мас</w:t>
      </w:r>
      <w:r w:rsidR="00940F2C">
        <w:t xml:space="preserve">ла </w:t>
      </w:r>
      <w:r w:rsidR="00887321">
        <w:rPr>
          <w:lang w:val="en-US"/>
        </w:rPr>
        <w:t>III</w:t>
      </w:r>
      <w:r w:rsidR="00887321" w:rsidRPr="007300A3">
        <w:t xml:space="preserve"> </w:t>
      </w:r>
      <w:r w:rsidR="00887321">
        <w:t>группы с вязкостью 7сСт</w:t>
      </w:r>
      <w:r w:rsidR="00940F2C">
        <w:t xml:space="preserve"> </w:t>
      </w:r>
      <w:r w:rsidR="00FA695F">
        <w:t xml:space="preserve">с 20% модификацией </w:t>
      </w:r>
      <w:r w:rsidR="00D83AE8">
        <w:rPr>
          <w:lang w:val="en-US"/>
        </w:rPr>
        <w:t>NA</w:t>
      </w:r>
      <w:r w:rsidR="00D83AE8" w:rsidRPr="00AA5E87">
        <w:t>-</w:t>
      </w:r>
      <w:r w:rsidR="00D83AE8">
        <w:rPr>
          <w:lang w:val="en-US"/>
        </w:rPr>
        <w:t>LUBE</w:t>
      </w:r>
      <w:r w:rsidR="00D83AE8" w:rsidRPr="00AA5E87">
        <w:t xml:space="preserve"> </w:t>
      </w:r>
      <w:r w:rsidR="00D83AE8">
        <w:rPr>
          <w:lang w:val="en-US"/>
        </w:rPr>
        <w:t>KR</w:t>
      </w:r>
      <w:r w:rsidR="00D83AE8">
        <w:t>-</w:t>
      </w:r>
      <w:r w:rsidR="00FA695F">
        <w:t>015</w:t>
      </w:r>
      <w:r w:rsidR="00E94A20">
        <w:t xml:space="preserve">, с эфиром </w:t>
      </w:r>
      <w:proofErr w:type="spellStart"/>
      <w:r w:rsidR="00E94A20">
        <w:t>триметилолпропана</w:t>
      </w:r>
      <w:proofErr w:type="spellEnd"/>
      <w:r w:rsidR="00661930">
        <w:t xml:space="preserve"> и</w:t>
      </w:r>
      <w:r w:rsidR="00250E30">
        <w:t xml:space="preserve"> </w:t>
      </w:r>
      <w:proofErr w:type="spellStart"/>
      <w:r w:rsidR="00250E30">
        <w:t>диэфиром</w:t>
      </w:r>
      <w:proofErr w:type="spellEnd"/>
      <w:r w:rsidR="00661930">
        <w:t xml:space="preserve"> </w:t>
      </w:r>
      <w:proofErr w:type="spellStart"/>
      <w:r w:rsidR="00661930">
        <w:t>триметилолпропана</w:t>
      </w:r>
      <w:proofErr w:type="spellEnd"/>
      <w:r w:rsidR="00661930">
        <w:t>.</w:t>
      </w:r>
      <w:r w:rsidR="00B92042">
        <w:t xml:space="preserve"> Масло, содержащее </w:t>
      </w:r>
      <w:r w:rsidR="00D83AE8">
        <w:rPr>
          <w:lang w:val="en-US"/>
        </w:rPr>
        <w:t>NA</w:t>
      </w:r>
      <w:r w:rsidR="00D83AE8" w:rsidRPr="00AA5E87">
        <w:t>-</w:t>
      </w:r>
      <w:r w:rsidR="00D83AE8">
        <w:rPr>
          <w:lang w:val="en-US"/>
        </w:rPr>
        <w:t>LUBE</w:t>
      </w:r>
      <w:r w:rsidR="00D83AE8" w:rsidRPr="00AA5E87">
        <w:t xml:space="preserve"> </w:t>
      </w:r>
      <w:r w:rsidR="00D83AE8">
        <w:rPr>
          <w:lang w:val="en-US"/>
        </w:rPr>
        <w:t>KR</w:t>
      </w:r>
      <w:r w:rsidR="00B92042">
        <w:t>-</w:t>
      </w:r>
      <w:r w:rsidR="00AF7399">
        <w:t xml:space="preserve">015 показало превосходный результат, в то время как </w:t>
      </w:r>
      <w:r w:rsidR="00240952">
        <w:t xml:space="preserve">испытание </w:t>
      </w:r>
      <w:r w:rsidR="00AF7399">
        <w:t>мас</w:t>
      </w:r>
      <w:r w:rsidR="00240952">
        <w:t>ел</w:t>
      </w:r>
      <w:r w:rsidR="00AF7399">
        <w:t>, содержащи</w:t>
      </w:r>
      <w:r w:rsidR="00240952">
        <w:t>х</w:t>
      </w:r>
      <w:r w:rsidR="00AF7399">
        <w:t xml:space="preserve"> эфиры</w:t>
      </w:r>
      <w:r w:rsidR="000265C9" w:rsidRPr="007300A3">
        <w:t>,</w:t>
      </w:r>
      <w:r w:rsidR="00240952">
        <w:t xml:space="preserve"> привело к</w:t>
      </w:r>
      <w:r w:rsidR="00A828A9">
        <w:t xml:space="preserve"> образованию густых, темных осадков</w:t>
      </w:r>
      <w:r w:rsidR="00FE09B3" w:rsidRPr="007300A3">
        <w:t xml:space="preserve">, </w:t>
      </w:r>
      <w:r w:rsidR="00FE09B3">
        <w:t xml:space="preserve">и в этом случае </w:t>
      </w:r>
      <w:r w:rsidR="00903F66">
        <w:t xml:space="preserve">с эфиром </w:t>
      </w:r>
      <w:proofErr w:type="spellStart"/>
      <w:r w:rsidR="00903F66">
        <w:t>триметилолпропана</w:t>
      </w:r>
      <w:proofErr w:type="spellEnd"/>
      <w:r w:rsidR="005F76F4">
        <w:t xml:space="preserve"> (ТМП)</w:t>
      </w:r>
      <w:r w:rsidR="00903F66">
        <w:t xml:space="preserve"> </w:t>
      </w:r>
      <w:r w:rsidR="004B2734">
        <w:t>обширное поражение металла</w:t>
      </w:r>
      <w:r w:rsidR="005E5D84">
        <w:t>.</w:t>
      </w:r>
    </w:p>
    <w:p w14:paraId="0DA2C858" w14:textId="2AA6F7B5" w:rsidR="005F76F4" w:rsidRDefault="005F76F4" w:rsidP="00143054"/>
    <w:p w14:paraId="6279AEE6" w14:textId="0A60A462" w:rsidR="007636AA" w:rsidRDefault="007636AA" w:rsidP="007636AA">
      <w:pPr>
        <w:jc w:val="center"/>
      </w:pPr>
      <w:r>
        <w:t xml:space="preserve">ФМИ 3411 – термическая стабильность </w:t>
      </w:r>
      <w:r w:rsidR="008418AA">
        <w:t xml:space="preserve">и </w:t>
      </w:r>
      <w:proofErr w:type="spellStart"/>
      <w:r w:rsidR="008418AA">
        <w:t>корозионная</w:t>
      </w:r>
      <w:proofErr w:type="spellEnd"/>
      <w:r w:rsidR="008418AA">
        <w:t xml:space="preserve"> активность авиационных турбинных масел.</w:t>
      </w:r>
    </w:p>
    <w:p w14:paraId="388F0A7C" w14:textId="5FF623BB" w:rsidR="008418AA" w:rsidRDefault="008418AA" w:rsidP="007636AA">
      <w:pPr>
        <w:jc w:val="center"/>
      </w:pPr>
      <w:r>
        <w:t>274</w:t>
      </w:r>
      <w:r>
        <w:rPr>
          <w:vertAlign w:val="superscript"/>
        </w:rPr>
        <w:t>о</w:t>
      </w:r>
      <w:r>
        <w:t>С в течение 96 часов в присутствии стальной пластинки в запаянной стеклянной трубке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6"/>
        <w:gridCol w:w="1515"/>
        <w:gridCol w:w="1933"/>
        <w:gridCol w:w="1794"/>
        <w:gridCol w:w="2397"/>
      </w:tblGrid>
      <w:tr w:rsidR="005F76F4" w14:paraId="7BABC1F7" w14:textId="77777777" w:rsidTr="005F76F4">
        <w:tc>
          <w:tcPr>
            <w:tcW w:w="1869" w:type="dxa"/>
          </w:tcPr>
          <w:p w14:paraId="60C302B9" w14:textId="77777777" w:rsidR="005F76F4" w:rsidRDefault="005F76F4" w:rsidP="00143054"/>
        </w:tc>
        <w:tc>
          <w:tcPr>
            <w:tcW w:w="1670" w:type="dxa"/>
          </w:tcPr>
          <w:p w14:paraId="344C64B9" w14:textId="487E8240" w:rsidR="005F76F4" w:rsidRPr="005F76F4" w:rsidRDefault="005F76F4" w:rsidP="00D83AE8">
            <w:pPr>
              <w:jc w:val="center"/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cC</w:t>
            </w:r>
            <w:proofErr w:type="spellEnd"/>
            <w:r>
              <w:t xml:space="preserve">т </w:t>
            </w:r>
            <w:r>
              <w:rPr>
                <w:lang w:val="en-US"/>
              </w:rPr>
              <w:t xml:space="preserve">III </w:t>
            </w:r>
            <w:r>
              <w:t>группа</w:t>
            </w:r>
          </w:p>
        </w:tc>
        <w:tc>
          <w:tcPr>
            <w:tcW w:w="2068" w:type="dxa"/>
          </w:tcPr>
          <w:p w14:paraId="7F320841" w14:textId="77777777" w:rsidR="005F76F4" w:rsidRDefault="005F76F4" w:rsidP="00D83AE8">
            <w:pPr>
              <w:jc w:val="center"/>
              <w:rPr>
                <w:lang w:val="en-US"/>
              </w:rPr>
            </w:pPr>
            <w:r>
              <w:t xml:space="preserve">20% </w:t>
            </w:r>
            <w:r>
              <w:rPr>
                <w:lang w:val="en-US"/>
              </w:rPr>
              <w:t>KR-015</w:t>
            </w:r>
          </w:p>
          <w:p w14:paraId="71C0EE29" w14:textId="00CAFB08" w:rsidR="005F76F4" w:rsidRPr="005F76F4" w:rsidRDefault="005F76F4" w:rsidP="00D83AE8">
            <w:pPr>
              <w:jc w:val="center"/>
            </w:pPr>
            <w:r>
              <w:rPr>
                <w:lang w:val="en-US"/>
              </w:rPr>
              <w:t>80% 7cC</w:t>
            </w:r>
            <w:r>
              <w:t>т</w:t>
            </w:r>
            <w:r>
              <w:rPr>
                <w:lang w:val="en-US"/>
              </w:rPr>
              <w:t xml:space="preserve"> III</w:t>
            </w:r>
            <w:r>
              <w:t xml:space="preserve"> группа</w:t>
            </w:r>
          </w:p>
        </w:tc>
        <w:tc>
          <w:tcPr>
            <w:tcW w:w="1869" w:type="dxa"/>
          </w:tcPr>
          <w:p w14:paraId="2733B168" w14:textId="68E8F469" w:rsidR="005F76F4" w:rsidRPr="00D36B36" w:rsidRDefault="005F76F4" w:rsidP="00D83AE8">
            <w:pPr>
              <w:jc w:val="center"/>
            </w:pPr>
            <w:r>
              <w:t>20% эфир ТМП</w:t>
            </w:r>
          </w:p>
          <w:p w14:paraId="117D9CC0" w14:textId="0529B821" w:rsidR="005F76F4" w:rsidRDefault="005F76F4" w:rsidP="00D83AE8">
            <w:pPr>
              <w:jc w:val="center"/>
            </w:pPr>
            <w:r w:rsidRPr="00D36B36">
              <w:t>80% 7</w:t>
            </w:r>
            <w:proofErr w:type="spellStart"/>
            <w:r>
              <w:rPr>
                <w:lang w:val="en-US"/>
              </w:rPr>
              <w:t>cC</w:t>
            </w:r>
            <w:proofErr w:type="spellEnd"/>
            <w:r>
              <w:t>т</w:t>
            </w:r>
            <w:r w:rsidRPr="00D36B36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группа</w:t>
            </w:r>
          </w:p>
        </w:tc>
        <w:tc>
          <w:tcPr>
            <w:tcW w:w="1869" w:type="dxa"/>
          </w:tcPr>
          <w:p w14:paraId="5FF8CB5D" w14:textId="5C2D270C" w:rsidR="005F76F4" w:rsidRPr="005F76F4" w:rsidRDefault="005F76F4" w:rsidP="00D83AE8">
            <w:pPr>
              <w:jc w:val="center"/>
            </w:pPr>
            <w:r>
              <w:t xml:space="preserve">20% </w:t>
            </w:r>
            <w:proofErr w:type="spellStart"/>
            <w:r>
              <w:t>диэфир</w:t>
            </w:r>
            <w:proofErr w:type="spellEnd"/>
          </w:p>
          <w:p w14:paraId="1AF31CFC" w14:textId="669EA9D1" w:rsidR="005F76F4" w:rsidRDefault="005F76F4" w:rsidP="00D83AE8">
            <w:pPr>
              <w:jc w:val="center"/>
            </w:pPr>
            <w:r>
              <w:rPr>
                <w:lang w:val="en-US"/>
              </w:rPr>
              <w:t>80% 7cC</w:t>
            </w:r>
            <w:r>
              <w:t>т</w:t>
            </w:r>
            <w:r>
              <w:rPr>
                <w:lang w:val="en-US"/>
              </w:rPr>
              <w:t xml:space="preserve"> III</w:t>
            </w:r>
            <w:r>
              <w:t xml:space="preserve"> группа</w:t>
            </w:r>
          </w:p>
        </w:tc>
      </w:tr>
      <w:tr w:rsidR="005F76F4" w14:paraId="4543AAFE" w14:textId="77777777" w:rsidTr="005F76F4">
        <w:tc>
          <w:tcPr>
            <w:tcW w:w="1869" w:type="dxa"/>
          </w:tcPr>
          <w:p w14:paraId="073D1972" w14:textId="2723F959" w:rsidR="005F76F4" w:rsidRDefault="005F76F4" w:rsidP="00143054">
            <w:r>
              <w:t>Изменение вязкости, %</w:t>
            </w:r>
          </w:p>
        </w:tc>
        <w:tc>
          <w:tcPr>
            <w:tcW w:w="1670" w:type="dxa"/>
          </w:tcPr>
          <w:p w14:paraId="4E05CF81" w14:textId="2A2187F3" w:rsidR="005F76F4" w:rsidRDefault="005F76F4" w:rsidP="00D83AE8">
            <w:pPr>
              <w:jc w:val="center"/>
            </w:pPr>
            <w:r>
              <w:t>0</w:t>
            </w:r>
          </w:p>
        </w:tc>
        <w:tc>
          <w:tcPr>
            <w:tcW w:w="2068" w:type="dxa"/>
          </w:tcPr>
          <w:p w14:paraId="4FF65E54" w14:textId="63694D17" w:rsidR="005F76F4" w:rsidRDefault="005F76F4" w:rsidP="00D83AE8">
            <w:pPr>
              <w:jc w:val="center"/>
            </w:pPr>
            <w:r>
              <w:t>0</w:t>
            </w:r>
          </w:p>
        </w:tc>
        <w:tc>
          <w:tcPr>
            <w:tcW w:w="1869" w:type="dxa"/>
          </w:tcPr>
          <w:p w14:paraId="398DADE2" w14:textId="51B8C1B6" w:rsidR="005F76F4" w:rsidRDefault="005F76F4" w:rsidP="007636AA">
            <w:pPr>
              <w:jc w:val="center"/>
            </w:pPr>
            <w:r>
              <w:t>-10</w:t>
            </w:r>
          </w:p>
        </w:tc>
        <w:tc>
          <w:tcPr>
            <w:tcW w:w="1869" w:type="dxa"/>
          </w:tcPr>
          <w:p w14:paraId="0B548A20" w14:textId="5735BF24" w:rsidR="005F76F4" w:rsidRDefault="005F76F4" w:rsidP="00D83AE8">
            <w:pPr>
              <w:jc w:val="center"/>
            </w:pPr>
            <w:r>
              <w:t>-15.8</w:t>
            </w:r>
          </w:p>
        </w:tc>
      </w:tr>
      <w:tr w:rsidR="005F76F4" w14:paraId="4387F853" w14:textId="77777777" w:rsidTr="005F76F4">
        <w:tc>
          <w:tcPr>
            <w:tcW w:w="1869" w:type="dxa"/>
          </w:tcPr>
          <w:p w14:paraId="5003A30C" w14:textId="21E4211E" w:rsidR="005F76F4" w:rsidRDefault="005F76F4" w:rsidP="00143054">
            <w:r>
              <w:t>Изменение КЧ, мг КОН/г</w:t>
            </w:r>
          </w:p>
        </w:tc>
        <w:tc>
          <w:tcPr>
            <w:tcW w:w="1670" w:type="dxa"/>
          </w:tcPr>
          <w:p w14:paraId="3692D5DB" w14:textId="6D0F4EB8" w:rsidR="005F76F4" w:rsidRDefault="005F76F4" w:rsidP="00D83AE8">
            <w:pPr>
              <w:jc w:val="center"/>
            </w:pPr>
            <w:r>
              <w:t>0</w:t>
            </w:r>
          </w:p>
        </w:tc>
        <w:tc>
          <w:tcPr>
            <w:tcW w:w="2068" w:type="dxa"/>
          </w:tcPr>
          <w:p w14:paraId="3A230BE0" w14:textId="7F4BD1AA" w:rsidR="005F76F4" w:rsidRDefault="005F76F4" w:rsidP="00D83AE8">
            <w:pPr>
              <w:jc w:val="center"/>
            </w:pPr>
            <w:r>
              <w:t>0</w:t>
            </w:r>
          </w:p>
        </w:tc>
        <w:tc>
          <w:tcPr>
            <w:tcW w:w="1869" w:type="dxa"/>
          </w:tcPr>
          <w:p w14:paraId="6D8B57A1" w14:textId="2EE5B356" w:rsidR="005F76F4" w:rsidRDefault="005F76F4" w:rsidP="00D83AE8">
            <w:pPr>
              <w:jc w:val="center"/>
            </w:pPr>
            <w:r>
              <w:t>6.0</w:t>
            </w:r>
          </w:p>
        </w:tc>
        <w:tc>
          <w:tcPr>
            <w:tcW w:w="1869" w:type="dxa"/>
          </w:tcPr>
          <w:p w14:paraId="15ADB1BA" w14:textId="388F7481" w:rsidR="005F76F4" w:rsidRDefault="005F76F4" w:rsidP="00D83AE8">
            <w:pPr>
              <w:jc w:val="center"/>
            </w:pPr>
            <w:r>
              <w:t>0.5</w:t>
            </w:r>
          </w:p>
        </w:tc>
      </w:tr>
      <w:tr w:rsidR="005F76F4" w14:paraId="66A0DB9C" w14:textId="77777777" w:rsidTr="005F76F4">
        <w:tc>
          <w:tcPr>
            <w:tcW w:w="1869" w:type="dxa"/>
          </w:tcPr>
          <w:p w14:paraId="524E5421" w14:textId="2299D6A0" w:rsidR="005F76F4" w:rsidRDefault="005F76F4" w:rsidP="00143054">
            <w:r>
              <w:t>Изменение массы металла</w:t>
            </w:r>
          </w:p>
        </w:tc>
        <w:tc>
          <w:tcPr>
            <w:tcW w:w="1670" w:type="dxa"/>
          </w:tcPr>
          <w:p w14:paraId="21FE56DF" w14:textId="72754271" w:rsidR="005F76F4" w:rsidRDefault="005F76F4" w:rsidP="00D83AE8">
            <w:pPr>
              <w:jc w:val="center"/>
            </w:pPr>
            <w:r>
              <w:t>0</w:t>
            </w:r>
          </w:p>
        </w:tc>
        <w:tc>
          <w:tcPr>
            <w:tcW w:w="2068" w:type="dxa"/>
          </w:tcPr>
          <w:p w14:paraId="35577D88" w14:textId="1782D121" w:rsidR="005F76F4" w:rsidRDefault="005F76F4" w:rsidP="00D83AE8">
            <w:pPr>
              <w:jc w:val="center"/>
            </w:pPr>
            <w:r>
              <w:t>0</w:t>
            </w:r>
          </w:p>
        </w:tc>
        <w:tc>
          <w:tcPr>
            <w:tcW w:w="1869" w:type="dxa"/>
          </w:tcPr>
          <w:p w14:paraId="7877A00C" w14:textId="0BAB4F27" w:rsidR="005F76F4" w:rsidRDefault="005F76F4" w:rsidP="00D83AE8">
            <w:pPr>
              <w:jc w:val="center"/>
            </w:pPr>
            <w:r>
              <w:t>-3.0</w:t>
            </w:r>
          </w:p>
        </w:tc>
        <w:tc>
          <w:tcPr>
            <w:tcW w:w="1869" w:type="dxa"/>
          </w:tcPr>
          <w:p w14:paraId="2043DDCE" w14:textId="460851AD" w:rsidR="005F76F4" w:rsidRDefault="005F76F4" w:rsidP="00D83AE8">
            <w:pPr>
              <w:jc w:val="center"/>
            </w:pPr>
            <w:r>
              <w:t>0</w:t>
            </w:r>
          </w:p>
        </w:tc>
      </w:tr>
      <w:tr w:rsidR="005F76F4" w14:paraId="009C73AE" w14:textId="77777777" w:rsidTr="005F76F4">
        <w:tc>
          <w:tcPr>
            <w:tcW w:w="1869" w:type="dxa"/>
          </w:tcPr>
          <w:p w14:paraId="4415DD38" w14:textId="4A0F10E9" w:rsidR="005F76F4" w:rsidRDefault="005F76F4" w:rsidP="00143054">
            <w:r>
              <w:t xml:space="preserve">Внешний вид металла </w:t>
            </w:r>
          </w:p>
        </w:tc>
        <w:tc>
          <w:tcPr>
            <w:tcW w:w="1670" w:type="dxa"/>
          </w:tcPr>
          <w:p w14:paraId="15D47640" w14:textId="200094C1" w:rsidR="005F76F4" w:rsidRDefault="005F76F4" w:rsidP="00D83AE8">
            <w:pPr>
              <w:jc w:val="center"/>
            </w:pPr>
            <w:r>
              <w:t>Чистый</w:t>
            </w:r>
          </w:p>
        </w:tc>
        <w:tc>
          <w:tcPr>
            <w:tcW w:w="2068" w:type="dxa"/>
          </w:tcPr>
          <w:p w14:paraId="12C944FA" w14:textId="34EE4D18" w:rsidR="005F76F4" w:rsidRDefault="005F76F4" w:rsidP="00D83AE8">
            <w:pPr>
              <w:jc w:val="center"/>
            </w:pPr>
            <w:r>
              <w:t>Блестящий</w:t>
            </w:r>
          </w:p>
        </w:tc>
        <w:tc>
          <w:tcPr>
            <w:tcW w:w="1869" w:type="dxa"/>
          </w:tcPr>
          <w:p w14:paraId="4E67E87C" w14:textId="44E055DA" w:rsidR="005F76F4" w:rsidRDefault="005F76F4" w:rsidP="00D83AE8">
            <w:pPr>
              <w:jc w:val="center"/>
            </w:pPr>
            <w:proofErr w:type="spellStart"/>
            <w:r>
              <w:t>Протравленый</w:t>
            </w:r>
            <w:proofErr w:type="spellEnd"/>
          </w:p>
        </w:tc>
        <w:tc>
          <w:tcPr>
            <w:tcW w:w="1869" w:type="dxa"/>
          </w:tcPr>
          <w:p w14:paraId="034EC9B2" w14:textId="4220582B" w:rsidR="005F76F4" w:rsidRDefault="005F76F4" w:rsidP="00D83AE8">
            <w:pPr>
              <w:jc w:val="center"/>
            </w:pPr>
            <w:proofErr w:type="spellStart"/>
            <w:r>
              <w:t>Протравленый</w:t>
            </w:r>
            <w:proofErr w:type="spellEnd"/>
            <w:r>
              <w:t>/черный</w:t>
            </w:r>
          </w:p>
        </w:tc>
      </w:tr>
      <w:tr w:rsidR="005F76F4" w14:paraId="429125C0" w14:textId="77777777" w:rsidTr="005F76F4">
        <w:tc>
          <w:tcPr>
            <w:tcW w:w="1869" w:type="dxa"/>
          </w:tcPr>
          <w:p w14:paraId="0D0E8EAB" w14:textId="31E7BDBA" w:rsidR="005F76F4" w:rsidRDefault="005F76F4" w:rsidP="00143054">
            <w:r>
              <w:t xml:space="preserve">Внешний вид масла </w:t>
            </w:r>
          </w:p>
        </w:tc>
        <w:tc>
          <w:tcPr>
            <w:tcW w:w="1670" w:type="dxa"/>
          </w:tcPr>
          <w:p w14:paraId="0283DFEE" w14:textId="35A1F4D3" w:rsidR="005F76F4" w:rsidRDefault="00D83AE8" w:rsidP="00D83AE8">
            <w:pPr>
              <w:jc w:val="center"/>
            </w:pPr>
            <w:r>
              <w:t>Чистый</w:t>
            </w:r>
          </w:p>
        </w:tc>
        <w:tc>
          <w:tcPr>
            <w:tcW w:w="2068" w:type="dxa"/>
          </w:tcPr>
          <w:p w14:paraId="18325B73" w14:textId="1135026B" w:rsidR="005F76F4" w:rsidRDefault="00D83AE8" w:rsidP="00D83AE8">
            <w:pPr>
              <w:jc w:val="center"/>
            </w:pPr>
            <w:r>
              <w:t>Чистый/слегка янтарный</w:t>
            </w:r>
          </w:p>
        </w:tc>
        <w:tc>
          <w:tcPr>
            <w:tcW w:w="1869" w:type="dxa"/>
          </w:tcPr>
          <w:p w14:paraId="5EEB1A55" w14:textId="51576DA1" w:rsidR="005F76F4" w:rsidRDefault="00D83AE8" w:rsidP="00D83AE8">
            <w:pPr>
              <w:jc w:val="center"/>
            </w:pPr>
            <w:r>
              <w:t>Очень темно-янтарный</w:t>
            </w:r>
          </w:p>
        </w:tc>
        <w:tc>
          <w:tcPr>
            <w:tcW w:w="1869" w:type="dxa"/>
          </w:tcPr>
          <w:p w14:paraId="7C5E23D2" w14:textId="5835B8D4" w:rsidR="005F76F4" w:rsidRDefault="00D83AE8" w:rsidP="00D83AE8">
            <w:pPr>
              <w:jc w:val="center"/>
            </w:pPr>
            <w:r>
              <w:t>Черный</w:t>
            </w:r>
          </w:p>
        </w:tc>
      </w:tr>
      <w:tr w:rsidR="005F76F4" w14:paraId="7EE9BA60" w14:textId="77777777" w:rsidTr="005F76F4">
        <w:tc>
          <w:tcPr>
            <w:tcW w:w="1869" w:type="dxa"/>
          </w:tcPr>
          <w:p w14:paraId="55621755" w14:textId="39A0E8CA" w:rsidR="005F76F4" w:rsidRDefault="005F76F4" w:rsidP="00143054">
            <w:r>
              <w:t>Внешний вид тестовой пластинки</w:t>
            </w:r>
          </w:p>
        </w:tc>
        <w:tc>
          <w:tcPr>
            <w:tcW w:w="1670" w:type="dxa"/>
          </w:tcPr>
          <w:p w14:paraId="217EAA1B" w14:textId="6D079793" w:rsidR="00D83AE8" w:rsidRDefault="00D83AE8" w:rsidP="00D83A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4EC1DC" wp14:editId="036FFEA6">
                  <wp:extent cx="561975" cy="1790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5F6E4" w14:textId="678CD971" w:rsidR="005F76F4" w:rsidRDefault="00D83AE8" w:rsidP="00D83AE8">
            <w:pPr>
              <w:jc w:val="center"/>
            </w:pPr>
            <w:r>
              <w:t>Чистый</w:t>
            </w:r>
          </w:p>
        </w:tc>
        <w:tc>
          <w:tcPr>
            <w:tcW w:w="2068" w:type="dxa"/>
          </w:tcPr>
          <w:p w14:paraId="76DBEB11" w14:textId="3ECDB191" w:rsidR="00D83AE8" w:rsidRDefault="00D83AE8" w:rsidP="00D83A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21DCF1" wp14:editId="5225FE83">
                  <wp:extent cx="542925" cy="1800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D4897" w14:textId="03D0A879" w:rsidR="005F76F4" w:rsidRDefault="00D83AE8" w:rsidP="00D83AE8">
            <w:pPr>
              <w:jc w:val="center"/>
            </w:pPr>
            <w:r>
              <w:t>Чистый</w:t>
            </w:r>
          </w:p>
        </w:tc>
        <w:tc>
          <w:tcPr>
            <w:tcW w:w="1869" w:type="dxa"/>
          </w:tcPr>
          <w:p w14:paraId="59A586AE" w14:textId="16DD23A1" w:rsidR="00D83AE8" w:rsidRDefault="00D83AE8" w:rsidP="00D83A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AC9288" wp14:editId="437E4A57">
                  <wp:extent cx="533400" cy="1800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6B8CD" w14:textId="16A1D643" w:rsidR="005F76F4" w:rsidRDefault="00D83AE8" w:rsidP="00D83AE8">
            <w:pPr>
              <w:jc w:val="center"/>
            </w:pPr>
            <w:r>
              <w:t>Слегка окрашен</w:t>
            </w:r>
          </w:p>
        </w:tc>
        <w:tc>
          <w:tcPr>
            <w:tcW w:w="1869" w:type="dxa"/>
          </w:tcPr>
          <w:p w14:paraId="3CCD8EE7" w14:textId="18D37D2D" w:rsidR="00D83AE8" w:rsidRDefault="00D83AE8" w:rsidP="00D83A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75DD60" wp14:editId="38BA5DEE">
                  <wp:extent cx="590550" cy="1790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C5230" w14:textId="5EF6CAC3" w:rsidR="005F76F4" w:rsidRDefault="00D83AE8" w:rsidP="00D83AE8">
            <w:pPr>
              <w:jc w:val="center"/>
            </w:pPr>
            <w:r>
              <w:t>Большие черные пятна</w:t>
            </w:r>
          </w:p>
        </w:tc>
      </w:tr>
    </w:tbl>
    <w:p w14:paraId="2B1C536E" w14:textId="77777777" w:rsidR="005F76F4" w:rsidRDefault="005F76F4" w:rsidP="00143054"/>
    <w:p w14:paraId="07D58892" w14:textId="62CEED44" w:rsidR="004067F7" w:rsidRDefault="004067F7" w:rsidP="0084361A">
      <w:pPr>
        <w:jc w:val="center"/>
        <w:rPr>
          <w:b/>
        </w:rPr>
      </w:pPr>
    </w:p>
    <w:p w14:paraId="4CBDBFD1" w14:textId="2CC221C2" w:rsidR="00202550" w:rsidRPr="00202550" w:rsidRDefault="00202550" w:rsidP="0084361A">
      <w:pPr>
        <w:jc w:val="center"/>
        <w:rPr>
          <w:b/>
          <w:sz w:val="28"/>
        </w:rPr>
      </w:pPr>
      <w:r>
        <w:rPr>
          <w:b/>
          <w:sz w:val="28"/>
        </w:rPr>
        <w:t>Результаты испытаний по стандартному</w:t>
      </w:r>
      <w:r w:rsidR="00C53ADB" w:rsidRPr="00202550">
        <w:rPr>
          <w:b/>
          <w:sz w:val="28"/>
        </w:rPr>
        <w:t xml:space="preserve"> метод</w:t>
      </w:r>
      <w:r>
        <w:rPr>
          <w:b/>
          <w:sz w:val="28"/>
        </w:rPr>
        <w:t>у</w:t>
      </w:r>
      <w:r w:rsidR="00C53ADB" w:rsidRPr="00202550">
        <w:rPr>
          <w:b/>
          <w:sz w:val="28"/>
        </w:rPr>
        <w:t xml:space="preserve"> определения индукционного периода окисления методом дифференци</w:t>
      </w:r>
      <w:r w:rsidRPr="00202550">
        <w:rPr>
          <w:b/>
          <w:sz w:val="28"/>
        </w:rPr>
        <w:t>альной сканирующей калориметрии</w:t>
      </w:r>
      <w:r w:rsidR="00C53ADB" w:rsidRPr="00202550">
        <w:rPr>
          <w:b/>
          <w:sz w:val="28"/>
        </w:rPr>
        <w:t xml:space="preserve"> </w:t>
      </w:r>
      <w:r w:rsidRPr="00202550">
        <w:rPr>
          <w:b/>
          <w:sz w:val="28"/>
        </w:rPr>
        <w:t>(</w:t>
      </w:r>
      <w:r>
        <w:rPr>
          <w:b/>
          <w:sz w:val="28"/>
          <w:lang w:val="en-US"/>
        </w:rPr>
        <w:t>PDSC</w:t>
      </w:r>
      <w:r w:rsidRPr="00202550">
        <w:rPr>
          <w:b/>
          <w:sz w:val="28"/>
        </w:rPr>
        <w:t xml:space="preserve"> </w:t>
      </w:r>
      <w:r>
        <w:rPr>
          <w:b/>
          <w:sz w:val="28"/>
          <w:lang w:val="en-US"/>
        </w:rPr>
        <w:t>test</w:t>
      </w:r>
      <w:r w:rsidRPr="00202550">
        <w:rPr>
          <w:b/>
          <w:sz w:val="28"/>
        </w:rPr>
        <w:t>)</w:t>
      </w:r>
    </w:p>
    <w:p w14:paraId="6C620CEB" w14:textId="1EDAD8D9" w:rsidR="00A12D07" w:rsidRPr="00202550" w:rsidRDefault="00BB4169" w:rsidP="0084361A">
      <w:pPr>
        <w:jc w:val="center"/>
        <w:rPr>
          <w:b/>
          <w:sz w:val="28"/>
        </w:rPr>
      </w:pPr>
      <w:proofErr w:type="spellStart"/>
      <w:r w:rsidRPr="00202550">
        <w:rPr>
          <w:b/>
          <w:sz w:val="28"/>
        </w:rPr>
        <w:t>Термоокислительная</w:t>
      </w:r>
      <w:proofErr w:type="spellEnd"/>
      <w:r w:rsidRPr="00202550">
        <w:rPr>
          <w:b/>
          <w:sz w:val="28"/>
        </w:rPr>
        <w:t xml:space="preserve"> стабильность</w:t>
      </w:r>
    </w:p>
    <w:p w14:paraId="108444F7" w14:textId="77777777" w:rsidR="00D83AE8" w:rsidRDefault="00D83AE8" w:rsidP="0084361A">
      <w:pPr>
        <w:jc w:val="center"/>
      </w:pPr>
    </w:p>
    <w:p w14:paraId="24B8D23F" w14:textId="376947D2" w:rsidR="0084361A" w:rsidRDefault="00A12D07" w:rsidP="00A12D07">
      <w:r>
        <w:rPr>
          <w:lang w:val="en-US"/>
        </w:rPr>
        <w:t>ASTM</w:t>
      </w:r>
      <w:r w:rsidRPr="007300A3">
        <w:t xml:space="preserve"> </w:t>
      </w:r>
      <w:r>
        <w:rPr>
          <w:lang w:val="en-US"/>
        </w:rPr>
        <w:t>D</w:t>
      </w:r>
      <w:r w:rsidRPr="007300A3">
        <w:t xml:space="preserve">6186 </w:t>
      </w:r>
      <w:r w:rsidR="00995EE8" w:rsidRPr="007300A3">
        <w:t xml:space="preserve">– </w:t>
      </w:r>
      <w:r w:rsidR="00995EE8">
        <w:t xml:space="preserve">в данном тесте замеряют индукционный период окисления </w:t>
      </w:r>
      <w:r w:rsidR="006D3155">
        <w:t xml:space="preserve">от начала процесса </w:t>
      </w:r>
      <w:r w:rsidR="002A443F">
        <w:t>на изотерме.</w:t>
      </w:r>
      <w:r w:rsidR="00BB4169">
        <w:t xml:space="preserve"> </w:t>
      </w:r>
      <w:r w:rsidR="002A443F">
        <w:t xml:space="preserve">На кривых ниже показано </w:t>
      </w:r>
      <w:r w:rsidR="00E7548B">
        <w:t xml:space="preserve">улучшение окислительной стабильности </w:t>
      </w:r>
      <w:r w:rsidR="00E7548B">
        <w:rPr>
          <w:lang w:val="en-US"/>
        </w:rPr>
        <w:t>II</w:t>
      </w:r>
      <w:r w:rsidR="00E7548B" w:rsidRPr="007300A3">
        <w:t xml:space="preserve"> </w:t>
      </w:r>
      <w:r w:rsidR="00E7548B">
        <w:t>группы масел (</w:t>
      </w:r>
      <w:r w:rsidR="00E7548B">
        <w:rPr>
          <w:lang w:val="en-US"/>
        </w:rPr>
        <w:t>ISO</w:t>
      </w:r>
      <w:r w:rsidR="00E7548B" w:rsidRPr="007300A3">
        <w:t xml:space="preserve"> </w:t>
      </w:r>
      <w:r w:rsidR="00E7548B">
        <w:rPr>
          <w:lang w:val="en-US"/>
        </w:rPr>
        <w:t>VG</w:t>
      </w:r>
      <w:r w:rsidR="00E7548B" w:rsidRPr="007300A3">
        <w:t xml:space="preserve"> </w:t>
      </w:r>
      <w:r w:rsidR="00F10148" w:rsidRPr="007300A3">
        <w:t xml:space="preserve">46) </w:t>
      </w:r>
      <w:r w:rsidR="00F10148">
        <w:t xml:space="preserve">после добавления 20% </w:t>
      </w:r>
      <w:r w:rsidR="00D83AE8">
        <w:rPr>
          <w:lang w:val="en-US"/>
        </w:rPr>
        <w:t>NA</w:t>
      </w:r>
      <w:r w:rsidR="00D83AE8" w:rsidRPr="00AA5E87">
        <w:t>-</w:t>
      </w:r>
      <w:r w:rsidR="00D83AE8">
        <w:rPr>
          <w:lang w:val="en-US"/>
        </w:rPr>
        <w:t>LUBE</w:t>
      </w:r>
      <w:r w:rsidR="00D83AE8" w:rsidRPr="00AA5E87">
        <w:t xml:space="preserve"> </w:t>
      </w:r>
      <w:r w:rsidR="00D83AE8">
        <w:rPr>
          <w:lang w:val="en-US"/>
        </w:rPr>
        <w:t>KR</w:t>
      </w:r>
      <w:r w:rsidR="00D83AE8">
        <w:t>-019, К</w:t>
      </w:r>
      <w:r w:rsidR="00D83AE8">
        <w:rPr>
          <w:lang w:val="en-US"/>
        </w:rPr>
        <w:t>R</w:t>
      </w:r>
      <w:r w:rsidR="00D83AE8">
        <w:t>-015, К</w:t>
      </w:r>
      <w:r w:rsidR="00D83AE8">
        <w:rPr>
          <w:lang w:val="en-US"/>
        </w:rPr>
        <w:t>R</w:t>
      </w:r>
      <w:r w:rsidR="00AF0C8E">
        <w:t>-008.</w:t>
      </w:r>
    </w:p>
    <w:p w14:paraId="169EE480" w14:textId="63C9B989" w:rsidR="00EC6ED5" w:rsidRDefault="00202550" w:rsidP="006B12A9">
      <w:pPr>
        <w:jc w:val="center"/>
      </w:pPr>
      <w:r>
        <w:rPr>
          <w:noProof/>
        </w:rPr>
        <w:lastRenderedPageBreak/>
        <w:drawing>
          <wp:inline distT="0" distB="0" distL="0" distR="0" wp14:anchorId="6F05D702" wp14:editId="0380D764">
            <wp:extent cx="4309552" cy="2628499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20" cy="26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3CF7F" w14:textId="3E05832F" w:rsidR="00EC6ED5" w:rsidRDefault="00EC6ED5" w:rsidP="00A12D07">
      <w:r>
        <w:t>Кривые ниже показывают улучшение окис</w:t>
      </w:r>
      <w:r w:rsidR="00D83AE8">
        <w:t xml:space="preserve">лительной стабильности при 170 </w:t>
      </w:r>
      <w:proofErr w:type="spellStart"/>
      <w:r w:rsidR="00D83AE8">
        <w:rPr>
          <w:vertAlign w:val="superscript"/>
        </w:rPr>
        <w:t>о</w:t>
      </w:r>
      <w:r>
        <w:t>С</w:t>
      </w:r>
      <w:proofErr w:type="spellEnd"/>
      <w:r w:rsidR="00DB7B0D">
        <w:t xml:space="preserve"> ПАО вязкости 6 </w:t>
      </w:r>
      <w:proofErr w:type="spellStart"/>
      <w:r w:rsidR="00DB7B0D">
        <w:t>сСт</w:t>
      </w:r>
      <w:proofErr w:type="spellEnd"/>
      <w:r w:rsidR="00DB7B0D">
        <w:t xml:space="preserve"> после</w:t>
      </w:r>
      <w:r w:rsidR="005017E0">
        <w:t xml:space="preserve"> добавления 10% </w:t>
      </w:r>
      <w:r w:rsidR="00D83AE8">
        <w:rPr>
          <w:lang w:val="en-US"/>
        </w:rPr>
        <w:t>NA</w:t>
      </w:r>
      <w:r w:rsidR="00D83AE8" w:rsidRPr="00AA5E87">
        <w:t>-</w:t>
      </w:r>
      <w:r w:rsidR="00D83AE8">
        <w:rPr>
          <w:lang w:val="en-US"/>
        </w:rPr>
        <w:t>LUBE</w:t>
      </w:r>
      <w:r w:rsidR="00D83AE8" w:rsidRPr="00AA5E87">
        <w:t xml:space="preserve"> </w:t>
      </w:r>
      <w:r w:rsidR="00D83AE8">
        <w:rPr>
          <w:lang w:val="en-US"/>
        </w:rPr>
        <w:t>KR</w:t>
      </w:r>
      <w:r w:rsidR="005017E0">
        <w:t>-008</w:t>
      </w:r>
      <w:r w:rsidR="008727C0">
        <w:t>. Также показан</w:t>
      </w:r>
      <w:r w:rsidR="006B12A9">
        <w:t xml:space="preserve"> положительный эффект при добавлении </w:t>
      </w:r>
      <w:r w:rsidR="004540D0">
        <w:t>0</w:t>
      </w:r>
      <w:r w:rsidR="00875E1C">
        <w:t>.2% анти</w:t>
      </w:r>
      <w:r w:rsidR="006B12A9">
        <w:t xml:space="preserve">окислителя </w:t>
      </w:r>
      <w:proofErr w:type="spellStart"/>
      <w:r w:rsidR="006B12A9">
        <w:t>амин</w:t>
      </w:r>
      <w:r w:rsidR="00D83AE8">
        <w:t>ного</w:t>
      </w:r>
      <w:proofErr w:type="spellEnd"/>
      <w:r w:rsidR="00D83AE8">
        <w:t xml:space="preserve"> типа </w:t>
      </w:r>
      <w:r w:rsidR="00D83AE8">
        <w:rPr>
          <w:lang w:val="en-US"/>
        </w:rPr>
        <w:t>NA</w:t>
      </w:r>
      <w:r w:rsidR="00D83AE8" w:rsidRPr="00D83AE8">
        <w:t>-</w:t>
      </w:r>
      <w:r w:rsidR="00D83AE8">
        <w:rPr>
          <w:lang w:val="en-US"/>
        </w:rPr>
        <w:t>LUBE</w:t>
      </w:r>
      <w:r w:rsidR="00875E1C">
        <w:t xml:space="preserve"> АО-130 в смесь.</w:t>
      </w:r>
    </w:p>
    <w:p w14:paraId="74867FE2" w14:textId="42654AE4" w:rsidR="008932E3" w:rsidRDefault="00202550" w:rsidP="00490DCD">
      <w:pPr>
        <w:jc w:val="center"/>
      </w:pPr>
      <w:r>
        <w:rPr>
          <w:noProof/>
        </w:rPr>
        <w:drawing>
          <wp:inline distT="0" distB="0" distL="0" distR="0" wp14:anchorId="5AABE4E1" wp14:editId="753D64AC">
            <wp:extent cx="4662106" cy="2965836"/>
            <wp:effectExtent l="0" t="0" r="571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68" cy="297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1B02F" w14:textId="14E500D5" w:rsidR="00DC677D" w:rsidRDefault="00DC677D" w:rsidP="004A22D5">
      <w:pPr>
        <w:jc w:val="center"/>
        <w:rPr>
          <w:b/>
        </w:rPr>
      </w:pPr>
    </w:p>
    <w:p w14:paraId="1FEDD31E" w14:textId="7B275127" w:rsidR="004A22D5" w:rsidRPr="00202550" w:rsidRDefault="008932E3" w:rsidP="00202550">
      <w:pPr>
        <w:jc w:val="center"/>
        <w:rPr>
          <w:b/>
          <w:sz w:val="28"/>
        </w:rPr>
      </w:pPr>
      <w:r w:rsidRPr="00202550">
        <w:rPr>
          <w:b/>
          <w:sz w:val="28"/>
        </w:rPr>
        <w:t>Набухание уплотнений</w:t>
      </w:r>
    </w:p>
    <w:p w14:paraId="15A9171D" w14:textId="149ABDD8" w:rsidR="004A22D5" w:rsidRDefault="008932E3" w:rsidP="004A22D5">
      <w:r>
        <w:t>Набухание уплотнений –</w:t>
      </w:r>
      <w:r w:rsidR="006B12A9">
        <w:t xml:space="preserve"> </w:t>
      </w:r>
      <w:r>
        <w:t xml:space="preserve">добавление 20% </w:t>
      </w:r>
      <w:r>
        <w:rPr>
          <w:lang w:val="en-US"/>
        </w:rPr>
        <w:t>NA</w:t>
      </w:r>
      <w:r w:rsidRPr="008932E3">
        <w:t>-</w:t>
      </w:r>
      <w:r>
        <w:rPr>
          <w:lang w:val="en-US"/>
        </w:rPr>
        <w:t>LUBE</w:t>
      </w:r>
      <w:r w:rsidRPr="008932E3">
        <w:t xml:space="preserve"> </w:t>
      </w:r>
      <w:r>
        <w:rPr>
          <w:lang w:val="en-US"/>
        </w:rPr>
        <w:t>KR</w:t>
      </w:r>
      <w:r w:rsidRPr="008932E3">
        <w:t>-015</w:t>
      </w:r>
      <w:r>
        <w:t xml:space="preserve"> к маслу </w:t>
      </w:r>
      <w:r>
        <w:rPr>
          <w:lang w:val="en-US"/>
        </w:rPr>
        <w:t>III</w:t>
      </w:r>
      <w:r>
        <w:t xml:space="preserve"> группы </w:t>
      </w:r>
      <w:r w:rsidRPr="008932E3">
        <w:t xml:space="preserve">7 </w:t>
      </w:r>
      <w:proofErr w:type="spellStart"/>
      <w:r>
        <w:t>сСт</w:t>
      </w:r>
      <w:proofErr w:type="spellEnd"/>
      <w:r>
        <w:t xml:space="preserve"> приводит к величине набухания 2%.</w:t>
      </w:r>
    </w:p>
    <w:p w14:paraId="0F71BE3F" w14:textId="0DFA7A7D" w:rsidR="008932E3" w:rsidRDefault="008932E3" w:rsidP="008932E3">
      <w:pPr>
        <w:pStyle w:val="a3"/>
        <w:numPr>
          <w:ilvl w:val="0"/>
          <w:numId w:val="4"/>
        </w:numPr>
      </w:pPr>
      <w:r>
        <w:t>Сбалансированная полярность</w:t>
      </w:r>
    </w:p>
    <w:p w14:paraId="5D39BE7D" w14:textId="42C31C78" w:rsidR="008932E3" w:rsidRDefault="008932E3" w:rsidP="008932E3">
      <w:pPr>
        <w:pStyle w:val="a3"/>
        <w:numPr>
          <w:ilvl w:val="0"/>
          <w:numId w:val="4"/>
        </w:numPr>
      </w:pPr>
      <w:r>
        <w:t>Приводит к набуханию уплотнений</w:t>
      </w:r>
    </w:p>
    <w:p w14:paraId="5227F718" w14:textId="410D8073" w:rsidR="008932E3" w:rsidRPr="008932E3" w:rsidRDefault="008932E3" w:rsidP="008932E3">
      <w:pPr>
        <w:pStyle w:val="a3"/>
        <w:numPr>
          <w:ilvl w:val="0"/>
          <w:numId w:val="4"/>
        </w:numPr>
      </w:pPr>
      <w:r>
        <w:t xml:space="preserve">Эффективен для </w:t>
      </w:r>
      <w:proofErr w:type="spellStart"/>
      <w:r>
        <w:t>большинтсва</w:t>
      </w:r>
      <w:proofErr w:type="spellEnd"/>
      <w:r>
        <w:t xml:space="preserve"> типов резин.</w:t>
      </w:r>
    </w:p>
    <w:p w14:paraId="794EC08E" w14:textId="4F4C14B1" w:rsidR="004A22D5" w:rsidRPr="00202550" w:rsidRDefault="004A22D5" w:rsidP="00202550">
      <w:pPr>
        <w:jc w:val="center"/>
        <w:rPr>
          <w:b/>
          <w:sz w:val="28"/>
        </w:rPr>
      </w:pPr>
      <w:r w:rsidRPr="00202550">
        <w:rPr>
          <w:b/>
          <w:sz w:val="28"/>
        </w:rPr>
        <w:t>Испаряемость в тонкой пленке</w:t>
      </w:r>
    </w:p>
    <w:p w14:paraId="5ED9F902" w14:textId="1C7A6547" w:rsidR="007527A2" w:rsidRDefault="007527A2" w:rsidP="00AA5E87">
      <w:r>
        <w:t>Испаряемость в тонкой пленке</w:t>
      </w:r>
      <w:r w:rsidRPr="007300A3">
        <w:t xml:space="preserve"> </w:t>
      </w:r>
      <w:r w:rsidR="00FD74E7" w:rsidRPr="007300A3">
        <w:t>–</w:t>
      </w:r>
      <w:r w:rsidRPr="007300A3">
        <w:t xml:space="preserve"> </w:t>
      </w:r>
      <w:r w:rsidR="00FD74E7">
        <w:t xml:space="preserve">в данном тесте 2 грамма жидкости </w:t>
      </w:r>
      <w:r w:rsidR="00A57DD6">
        <w:t xml:space="preserve">наносят на алюминиевую подкладку </w:t>
      </w:r>
      <w:r w:rsidR="002939AA">
        <w:t>на 24 часа при температуре 200</w:t>
      </w:r>
      <w:r w:rsidR="00D83AE8" w:rsidRPr="00D83AE8">
        <w:t xml:space="preserve"> </w:t>
      </w:r>
      <w:r w:rsidR="00D83AE8">
        <w:rPr>
          <w:vertAlign w:val="superscript"/>
          <w:lang w:val="en-US"/>
        </w:rPr>
        <w:t>O</w:t>
      </w:r>
      <w:r w:rsidR="00D83AE8">
        <w:t>С, 225</w:t>
      </w:r>
      <w:r w:rsidR="00D83AE8" w:rsidRPr="00D83AE8">
        <w:t xml:space="preserve"> </w:t>
      </w:r>
      <w:r w:rsidR="00D83AE8">
        <w:rPr>
          <w:vertAlign w:val="superscript"/>
          <w:lang w:val="en-US"/>
        </w:rPr>
        <w:t>O</w:t>
      </w:r>
      <w:r w:rsidR="00D83AE8">
        <w:t>С, 250</w:t>
      </w:r>
      <w:r w:rsidR="00D83AE8" w:rsidRPr="00D83AE8">
        <w:t xml:space="preserve"> </w:t>
      </w:r>
      <w:r w:rsidR="00D83AE8">
        <w:rPr>
          <w:vertAlign w:val="superscript"/>
          <w:lang w:val="en-US"/>
        </w:rPr>
        <w:t>O</w:t>
      </w:r>
      <w:r w:rsidR="003A143E">
        <w:t>С</w:t>
      </w:r>
      <w:r w:rsidR="00F429D6">
        <w:t>. Таблица ниже показывает</w:t>
      </w:r>
      <w:r w:rsidR="00D83AE8" w:rsidRPr="00D83AE8">
        <w:t>,</w:t>
      </w:r>
      <w:r w:rsidR="00F429D6">
        <w:t xml:space="preserve"> что при добавлении 20% </w:t>
      </w:r>
      <w:r w:rsidR="00D83AE8">
        <w:rPr>
          <w:lang w:val="en-US"/>
        </w:rPr>
        <w:t>NA</w:t>
      </w:r>
      <w:r w:rsidR="00D83AE8" w:rsidRPr="00AA5E87">
        <w:t>-</w:t>
      </w:r>
      <w:r w:rsidR="00D83AE8">
        <w:rPr>
          <w:lang w:val="en-US"/>
        </w:rPr>
        <w:t>LUBE</w:t>
      </w:r>
      <w:r w:rsidR="00D83AE8" w:rsidRPr="00AA5E87">
        <w:t xml:space="preserve"> </w:t>
      </w:r>
      <w:r w:rsidR="00D83AE8">
        <w:rPr>
          <w:lang w:val="en-US"/>
        </w:rPr>
        <w:t>KR</w:t>
      </w:r>
      <w:r w:rsidR="00F429D6">
        <w:t xml:space="preserve">-019 к ПАО маслу вязкостью 40 </w:t>
      </w:r>
      <w:proofErr w:type="spellStart"/>
      <w:r w:rsidR="00F429D6">
        <w:t>сСт</w:t>
      </w:r>
      <w:proofErr w:type="spellEnd"/>
      <w:r w:rsidR="00CF532D">
        <w:t>, летучесть ПАО</w:t>
      </w:r>
      <w:r w:rsidR="00AB4BD4">
        <w:t xml:space="preserve"> масла</w:t>
      </w:r>
      <w:r w:rsidR="00A676FD">
        <w:t>, содержащей жидкость, значительно уменьшилась.</w:t>
      </w:r>
      <w:r w:rsidR="00AB4BD4">
        <w:t xml:space="preserve"> Для сравнения добавление 20</w:t>
      </w:r>
      <w:proofErr w:type="gramStart"/>
      <w:r w:rsidR="00AB4BD4">
        <w:t xml:space="preserve">%  </w:t>
      </w:r>
      <w:proofErr w:type="spellStart"/>
      <w:r w:rsidR="00AB4BD4">
        <w:t>диизотридецилов</w:t>
      </w:r>
      <w:r w:rsidR="002F2554">
        <w:t>ого</w:t>
      </w:r>
      <w:proofErr w:type="spellEnd"/>
      <w:proofErr w:type="gramEnd"/>
      <w:r w:rsidR="00AB4BD4">
        <w:t xml:space="preserve"> эфир</w:t>
      </w:r>
      <w:r w:rsidR="002F2554">
        <w:t>а</w:t>
      </w:r>
      <w:r w:rsidR="00AB4BD4">
        <w:t xml:space="preserve"> адипиновой кислоты</w:t>
      </w:r>
      <w:r w:rsidR="002F2554">
        <w:t xml:space="preserve"> к ПАО</w:t>
      </w:r>
      <w:r w:rsidR="005354F1">
        <w:t xml:space="preserve"> привело к значительно более высокой летучести.</w:t>
      </w:r>
    </w:p>
    <w:p w14:paraId="1E8C099F" w14:textId="77DDD423" w:rsidR="00943335" w:rsidRPr="00FF1B3B" w:rsidRDefault="00943335" w:rsidP="00943335">
      <w:pPr>
        <w:jc w:val="center"/>
        <w:rPr>
          <w:b/>
          <w:color w:val="000000" w:themeColor="text1"/>
        </w:rPr>
      </w:pPr>
      <w:r w:rsidRPr="00FF1B3B">
        <w:rPr>
          <w:b/>
          <w:color w:val="000000" w:themeColor="text1"/>
        </w:rPr>
        <w:t>Испаряемость в тонкой пленке</w:t>
      </w:r>
    </w:p>
    <w:p w14:paraId="14203668" w14:textId="2087C6D5" w:rsidR="00943335" w:rsidRPr="00943335" w:rsidRDefault="00943335" w:rsidP="0094333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(2 грамма на алюминиевой пластинке в течение 24 </w:t>
      </w:r>
      <w:proofErr w:type="spellStart"/>
      <w:r>
        <w:rPr>
          <w:color w:val="000000" w:themeColor="text1"/>
        </w:rPr>
        <w:t>часв</w:t>
      </w:r>
      <w:proofErr w:type="spellEnd"/>
      <w:r>
        <w:rPr>
          <w:color w:val="000000" w:themeColor="text1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120"/>
      </w:tblGrid>
      <w:tr w:rsidR="00943335" w14:paraId="7041B06C" w14:textId="77777777" w:rsidTr="00943335">
        <w:tc>
          <w:tcPr>
            <w:tcW w:w="3114" w:type="dxa"/>
            <w:vMerge w:val="restart"/>
          </w:tcPr>
          <w:p w14:paraId="5AFEA363" w14:textId="77777777" w:rsidR="00943335" w:rsidRDefault="00943335" w:rsidP="00AA5E87"/>
        </w:tc>
        <w:tc>
          <w:tcPr>
            <w:tcW w:w="6231" w:type="dxa"/>
            <w:gridSpan w:val="3"/>
          </w:tcPr>
          <w:p w14:paraId="7DDF07F8" w14:textId="2131E1D2" w:rsidR="00943335" w:rsidRPr="00943335" w:rsidRDefault="00943335" w:rsidP="00943335">
            <w:pPr>
              <w:jc w:val="center"/>
            </w:pPr>
            <w:r>
              <w:t>Потеря веса, %</w:t>
            </w:r>
          </w:p>
        </w:tc>
      </w:tr>
      <w:tr w:rsidR="00943335" w14:paraId="471A84CD" w14:textId="77777777" w:rsidTr="00943335">
        <w:tc>
          <w:tcPr>
            <w:tcW w:w="3114" w:type="dxa"/>
            <w:vMerge/>
          </w:tcPr>
          <w:p w14:paraId="22578464" w14:textId="77777777" w:rsidR="00943335" w:rsidRDefault="00943335" w:rsidP="00AA5E87"/>
        </w:tc>
        <w:tc>
          <w:tcPr>
            <w:tcW w:w="2126" w:type="dxa"/>
          </w:tcPr>
          <w:p w14:paraId="127EC3A7" w14:textId="1C8DF720" w:rsidR="00943335" w:rsidRPr="00943335" w:rsidRDefault="00943335" w:rsidP="00943335">
            <w:pPr>
              <w:jc w:val="center"/>
            </w:pPr>
            <w:r>
              <w:t>200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1985" w:type="dxa"/>
          </w:tcPr>
          <w:p w14:paraId="2424908C" w14:textId="4E404E16" w:rsidR="00943335" w:rsidRDefault="00943335" w:rsidP="00943335">
            <w:pPr>
              <w:jc w:val="center"/>
            </w:pPr>
            <w:r>
              <w:t>225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2120" w:type="dxa"/>
          </w:tcPr>
          <w:p w14:paraId="29CA0B26" w14:textId="2DA7FFC3" w:rsidR="00943335" w:rsidRDefault="00943335" w:rsidP="00943335">
            <w:pPr>
              <w:jc w:val="center"/>
            </w:pPr>
            <w:r>
              <w:t>250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075432" w14:paraId="3F939E63" w14:textId="77777777" w:rsidTr="00943335">
        <w:tc>
          <w:tcPr>
            <w:tcW w:w="3114" w:type="dxa"/>
          </w:tcPr>
          <w:p w14:paraId="231A1ED7" w14:textId="4FFFA6EB" w:rsidR="00075432" w:rsidRDefault="00943335" w:rsidP="00AA5E87">
            <w:r>
              <w:lastRenderedPageBreak/>
              <w:t xml:space="preserve">ПАО 40 </w:t>
            </w:r>
            <w:proofErr w:type="spellStart"/>
            <w:r>
              <w:t>сСт</w:t>
            </w:r>
            <w:proofErr w:type="spellEnd"/>
          </w:p>
        </w:tc>
        <w:tc>
          <w:tcPr>
            <w:tcW w:w="2126" w:type="dxa"/>
          </w:tcPr>
          <w:p w14:paraId="3C1DDE78" w14:textId="4B118E79" w:rsidR="00075432" w:rsidRDefault="00943335" w:rsidP="00943335">
            <w:pPr>
              <w:jc w:val="center"/>
            </w:pPr>
            <w:r>
              <w:t>17.9</w:t>
            </w:r>
          </w:p>
        </w:tc>
        <w:tc>
          <w:tcPr>
            <w:tcW w:w="1985" w:type="dxa"/>
          </w:tcPr>
          <w:p w14:paraId="60EC7C8E" w14:textId="715E5D93" w:rsidR="00075432" w:rsidRDefault="00943335" w:rsidP="00943335">
            <w:pPr>
              <w:jc w:val="center"/>
            </w:pPr>
            <w:r>
              <w:t>29.8</w:t>
            </w:r>
          </w:p>
        </w:tc>
        <w:tc>
          <w:tcPr>
            <w:tcW w:w="2120" w:type="dxa"/>
          </w:tcPr>
          <w:p w14:paraId="6B73410E" w14:textId="0568609E" w:rsidR="00075432" w:rsidRDefault="00943335" w:rsidP="00943335">
            <w:pPr>
              <w:jc w:val="center"/>
            </w:pPr>
            <w:r>
              <w:t>45.4</w:t>
            </w:r>
          </w:p>
        </w:tc>
      </w:tr>
      <w:tr w:rsidR="00075432" w14:paraId="2BD8B05C" w14:textId="77777777" w:rsidTr="00943335">
        <w:tc>
          <w:tcPr>
            <w:tcW w:w="3114" w:type="dxa"/>
          </w:tcPr>
          <w:p w14:paraId="1D300FD0" w14:textId="5EFE9B8C" w:rsidR="00075432" w:rsidRPr="00943335" w:rsidRDefault="00943335" w:rsidP="00AA5E87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  <w:r w:rsidRPr="00AA5E87">
              <w:t>-</w:t>
            </w:r>
            <w:r>
              <w:rPr>
                <w:lang w:val="en-US"/>
              </w:rPr>
              <w:t>LUBE</w:t>
            </w:r>
            <w:r w:rsidRPr="00AA5E87">
              <w:t xml:space="preserve"> </w:t>
            </w:r>
            <w:r>
              <w:rPr>
                <w:lang w:val="en-US"/>
              </w:rPr>
              <w:t>KR</w:t>
            </w:r>
            <w:r>
              <w:t>-019</w:t>
            </w:r>
          </w:p>
        </w:tc>
        <w:tc>
          <w:tcPr>
            <w:tcW w:w="2126" w:type="dxa"/>
          </w:tcPr>
          <w:p w14:paraId="57DB5BDA" w14:textId="185D6B6C" w:rsidR="00075432" w:rsidRPr="00943335" w:rsidRDefault="00943335" w:rsidP="00943335">
            <w:pPr>
              <w:jc w:val="center"/>
              <w:rPr>
                <w:color w:val="4472C4" w:themeColor="accent1"/>
              </w:rPr>
            </w:pPr>
            <w:r w:rsidRPr="00943335">
              <w:rPr>
                <w:color w:val="4472C4" w:themeColor="accent1"/>
              </w:rPr>
              <w:t>8.5</w:t>
            </w:r>
          </w:p>
        </w:tc>
        <w:tc>
          <w:tcPr>
            <w:tcW w:w="1985" w:type="dxa"/>
          </w:tcPr>
          <w:p w14:paraId="155FAA5E" w14:textId="3E04C8CE" w:rsidR="00075432" w:rsidRPr="00943335" w:rsidRDefault="00943335" w:rsidP="00943335">
            <w:pPr>
              <w:jc w:val="center"/>
              <w:rPr>
                <w:color w:val="4472C4" w:themeColor="accent1"/>
              </w:rPr>
            </w:pPr>
            <w:r w:rsidRPr="00943335">
              <w:rPr>
                <w:color w:val="4472C4" w:themeColor="accent1"/>
              </w:rPr>
              <w:t>19.7</w:t>
            </w:r>
          </w:p>
        </w:tc>
        <w:tc>
          <w:tcPr>
            <w:tcW w:w="2120" w:type="dxa"/>
          </w:tcPr>
          <w:p w14:paraId="12178868" w14:textId="0EF50817" w:rsidR="00075432" w:rsidRPr="00943335" w:rsidRDefault="00943335" w:rsidP="00943335">
            <w:pPr>
              <w:jc w:val="center"/>
              <w:rPr>
                <w:color w:val="4472C4" w:themeColor="accent1"/>
              </w:rPr>
            </w:pPr>
            <w:r w:rsidRPr="00943335">
              <w:rPr>
                <w:color w:val="4472C4" w:themeColor="accent1"/>
              </w:rPr>
              <w:t>41.6</w:t>
            </w:r>
          </w:p>
        </w:tc>
      </w:tr>
      <w:tr w:rsidR="00075432" w14:paraId="6F35643A" w14:textId="77777777" w:rsidTr="00943335">
        <w:tc>
          <w:tcPr>
            <w:tcW w:w="3114" w:type="dxa"/>
          </w:tcPr>
          <w:p w14:paraId="32F28434" w14:textId="54EB9CF6" w:rsidR="00075432" w:rsidRPr="00943335" w:rsidRDefault="00943335" w:rsidP="00943335">
            <w:pPr>
              <w:rPr>
                <w:lang w:val="en-US"/>
              </w:rPr>
            </w:pPr>
            <w:r>
              <w:t>20% эфир/</w:t>
            </w:r>
            <w:r>
              <w:rPr>
                <w:lang w:val="en-US"/>
              </w:rPr>
              <w:t xml:space="preserve">80% </w:t>
            </w:r>
            <w:r>
              <w:t>ПАО</w:t>
            </w:r>
          </w:p>
        </w:tc>
        <w:tc>
          <w:tcPr>
            <w:tcW w:w="2126" w:type="dxa"/>
          </w:tcPr>
          <w:p w14:paraId="1CC67D02" w14:textId="25CB232E" w:rsidR="00075432" w:rsidRDefault="00943335" w:rsidP="00943335">
            <w:pPr>
              <w:jc w:val="center"/>
            </w:pPr>
            <w:r>
              <w:t>28.5</w:t>
            </w:r>
          </w:p>
        </w:tc>
        <w:tc>
          <w:tcPr>
            <w:tcW w:w="1985" w:type="dxa"/>
          </w:tcPr>
          <w:p w14:paraId="05B67F76" w14:textId="3E1538CC" w:rsidR="00075432" w:rsidRDefault="00943335" w:rsidP="00943335">
            <w:pPr>
              <w:jc w:val="center"/>
            </w:pPr>
            <w:r>
              <w:t>43.1</w:t>
            </w:r>
          </w:p>
        </w:tc>
        <w:tc>
          <w:tcPr>
            <w:tcW w:w="2120" w:type="dxa"/>
          </w:tcPr>
          <w:p w14:paraId="45447B27" w14:textId="2FE8A4C8" w:rsidR="00075432" w:rsidRDefault="00943335" w:rsidP="00943335">
            <w:pPr>
              <w:jc w:val="center"/>
            </w:pPr>
            <w:r>
              <w:t>56.7</w:t>
            </w:r>
          </w:p>
        </w:tc>
      </w:tr>
      <w:tr w:rsidR="00075432" w14:paraId="112312CD" w14:textId="77777777" w:rsidTr="00943335">
        <w:tc>
          <w:tcPr>
            <w:tcW w:w="3114" w:type="dxa"/>
          </w:tcPr>
          <w:p w14:paraId="6E52F5D6" w14:textId="3E552647" w:rsidR="00075432" w:rsidRPr="00943335" w:rsidRDefault="00943335" w:rsidP="00943335">
            <w:pPr>
              <w:rPr>
                <w:lang w:val="en-US"/>
              </w:rPr>
            </w:pPr>
            <w:r>
              <w:t xml:space="preserve">20% </w:t>
            </w:r>
            <w:r>
              <w:rPr>
                <w:lang w:val="en-US"/>
              </w:rPr>
              <w:t>NA</w:t>
            </w:r>
            <w:r w:rsidRPr="00AA5E87">
              <w:t>-</w:t>
            </w:r>
            <w:r>
              <w:rPr>
                <w:lang w:val="en-US"/>
              </w:rPr>
              <w:t>LUBE</w:t>
            </w:r>
            <w:r w:rsidRPr="00AA5E87">
              <w:t xml:space="preserve"> </w:t>
            </w:r>
            <w:r>
              <w:rPr>
                <w:lang w:val="en-US"/>
              </w:rPr>
              <w:t>KR</w:t>
            </w:r>
            <w:r>
              <w:t>-019/</w:t>
            </w:r>
            <w:r>
              <w:rPr>
                <w:lang w:val="en-US"/>
              </w:rPr>
              <w:t xml:space="preserve">80% </w:t>
            </w:r>
            <w:r>
              <w:t>ПАО</w:t>
            </w:r>
          </w:p>
        </w:tc>
        <w:tc>
          <w:tcPr>
            <w:tcW w:w="2126" w:type="dxa"/>
          </w:tcPr>
          <w:p w14:paraId="7FADFAD0" w14:textId="7D7CAAB9" w:rsidR="00075432" w:rsidRPr="00943335" w:rsidRDefault="00943335" w:rsidP="00943335">
            <w:pPr>
              <w:jc w:val="center"/>
              <w:rPr>
                <w:color w:val="4472C4" w:themeColor="accent1"/>
              </w:rPr>
            </w:pPr>
            <w:r w:rsidRPr="00943335">
              <w:rPr>
                <w:color w:val="4472C4" w:themeColor="accent1"/>
              </w:rPr>
              <w:t>9.4</w:t>
            </w:r>
          </w:p>
        </w:tc>
        <w:tc>
          <w:tcPr>
            <w:tcW w:w="1985" w:type="dxa"/>
          </w:tcPr>
          <w:p w14:paraId="507C094E" w14:textId="2F326CF8" w:rsidR="00075432" w:rsidRPr="00943335" w:rsidRDefault="00943335" w:rsidP="00943335">
            <w:pPr>
              <w:jc w:val="center"/>
              <w:rPr>
                <w:color w:val="4472C4" w:themeColor="accent1"/>
              </w:rPr>
            </w:pPr>
            <w:r w:rsidRPr="00943335">
              <w:rPr>
                <w:color w:val="4472C4" w:themeColor="accent1"/>
              </w:rPr>
              <w:t>20.2</w:t>
            </w:r>
          </w:p>
        </w:tc>
        <w:tc>
          <w:tcPr>
            <w:tcW w:w="2120" w:type="dxa"/>
          </w:tcPr>
          <w:p w14:paraId="417DC609" w14:textId="2DB15FC9" w:rsidR="00075432" w:rsidRPr="00943335" w:rsidRDefault="00943335" w:rsidP="00943335">
            <w:pPr>
              <w:jc w:val="center"/>
              <w:rPr>
                <w:color w:val="4472C4" w:themeColor="accent1"/>
              </w:rPr>
            </w:pPr>
            <w:r w:rsidRPr="00943335">
              <w:rPr>
                <w:color w:val="4472C4" w:themeColor="accent1"/>
              </w:rPr>
              <w:t>39.6</w:t>
            </w:r>
          </w:p>
        </w:tc>
      </w:tr>
    </w:tbl>
    <w:p w14:paraId="19FC84EB" w14:textId="2A20AE6A" w:rsidR="00943335" w:rsidRDefault="00943335" w:rsidP="00FF1B3B"/>
    <w:p w14:paraId="630EA430" w14:textId="01D44669" w:rsidR="00EB1910" w:rsidRPr="00FF1B3B" w:rsidRDefault="00FF1B3B" w:rsidP="00EB1910">
      <w:pPr>
        <w:jc w:val="center"/>
        <w:rPr>
          <w:b/>
          <w:sz w:val="28"/>
        </w:rPr>
      </w:pPr>
      <w:r w:rsidRPr="00FF1B3B">
        <w:rPr>
          <w:b/>
          <w:sz w:val="28"/>
        </w:rPr>
        <w:t xml:space="preserve">Работа </w:t>
      </w:r>
      <w:r w:rsidRPr="00FF1B3B">
        <w:rPr>
          <w:b/>
          <w:sz w:val="28"/>
          <w:lang w:val="en-US"/>
        </w:rPr>
        <w:t>NA</w:t>
      </w:r>
      <w:r w:rsidRPr="00FF1B3B">
        <w:rPr>
          <w:b/>
          <w:sz w:val="28"/>
        </w:rPr>
        <w:t>-</w:t>
      </w:r>
      <w:r w:rsidRPr="00FF1B3B">
        <w:rPr>
          <w:b/>
          <w:sz w:val="28"/>
          <w:lang w:val="en-US"/>
        </w:rPr>
        <w:t>LUBE</w:t>
      </w:r>
      <w:r w:rsidRPr="00FF1B3B">
        <w:rPr>
          <w:b/>
          <w:sz w:val="28"/>
        </w:rPr>
        <w:t xml:space="preserve"> </w:t>
      </w:r>
      <w:r w:rsidRPr="00FF1B3B">
        <w:rPr>
          <w:b/>
          <w:sz w:val="28"/>
          <w:lang w:val="en-US"/>
        </w:rPr>
        <w:t>KR</w:t>
      </w:r>
      <w:r w:rsidRPr="00FF1B3B">
        <w:rPr>
          <w:b/>
          <w:sz w:val="28"/>
        </w:rPr>
        <w:t xml:space="preserve"> в смазках</w:t>
      </w:r>
    </w:p>
    <w:p w14:paraId="613A78FD" w14:textId="514BF59D" w:rsidR="00EB1910" w:rsidRDefault="00CA3DCD" w:rsidP="00CA3DCD">
      <w:proofErr w:type="spellStart"/>
      <w:r>
        <w:t>Алкилированные</w:t>
      </w:r>
      <w:proofErr w:type="spellEnd"/>
      <w:r>
        <w:t xml:space="preserve"> нафталины серии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 w:rsidR="00943335">
        <w:t xml:space="preserve"> </w:t>
      </w:r>
      <w:r w:rsidR="005358AE">
        <w:t>демонстрируют превосходн</w:t>
      </w:r>
      <w:r w:rsidR="00C366DA">
        <w:t xml:space="preserve">ые эксплуатационные свойства </w:t>
      </w:r>
      <w:r w:rsidR="00274281">
        <w:t xml:space="preserve">при использовании </w:t>
      </w:r>
      <w:r w:rsidR="00FF1B3B">
        <w:t xml:space="preserve">в чистом виде </w:t>
      </w:r>
      <w:r w:rsidR="00AC2CC0">
        <w:t xml:space="preserve">или </w:t>
      </w:r>
      <w:r w:rsidR="00706B55">
        <w:t>в качестве компонента басового масла для применения в смазках.</w:t>
      </w:r>
    </w:p>
    <w:p w14:paraId="1ABBD37B" w14:textId="32ACD719" w:rsidR="00EE24A5" w:rsidRDefault="00EE24A5" w:rsidP="00CA3DCD"/>
    <w:p w14:paraId="2BC4A383" w14:textId="765C695C" w:rsidR="00EE24A5" w:rsidRDefault="00CF6836" w:rsidP="00CA3DCD">
      <w:r>
        <w:t xml:space="preserve">В таблице ниже показано что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 w:rsidR="00943335">
        <w:t xml:space="preserve"> </w:t>
      </w:r>
      <w:r>
        <w:t>-015 значительно снижает количество литиевого мыл</w:t>
      </w:r>
      <w:r w:rsidR="000A0356">
        <w:t>а (</w:t>
      </w:r>
      <w:r w:rsidR="000A0356" w:rsidRPr="007300A3">
        <w:t>12-</w:t>
      </w:r>
      <w:r w:rsidR="000A0356">
        <w:t>гидроксистеарат лития (</w:t>
      </w:r>
      <w:r w:rsidR="000A0356">
        <w:rPr>
          <w:lang w:val="en-US"/>
        </w:rPr>
        <w:t>Li</w:t>
      </w:r>
      <w:r w:rsidR="000A0356" w:rsidRPr="007300A3">
        <w:t>-12-</w:t>
      </w:r>
      <w:r w:rsidR="000A0356">
        <w:rPr>
          <w:lang w:val="en-US"/>
        </w:rPr>
        <w:t>OH</w:t>
      </w:r>
      <w:r w:rsidR="000A0356" w:rsidRPr="007300A3">
        <w:t>))</w:t>
      </w:r>
      <w:r>
        <w:t>, необходимого для приготовления</w:t>
      </w:r>
      <w:r w:rsidR="0033292B">
        <w:t xml:space="preserve"> смазки</w:t>
      </w:r>
      <w:r>
        <w:t xml:space="preserve"> </w:t>
      </w:r>
      <w:r w:rsidR="003864A0">
        <w:rPr>
          <w:lang w:val="en-US"/>
        </w:rPr>
        <w:t>NLGI</w:t>
      </w:r>
      <w:r w:rsidR="00553238" w:rsidRPr="007300A3">
        <w:t xml:space="preserve"> #2</w:t>
      </w:r>
      <w:r w:rsidR="007A7944" w:rsidRPr="007300A3">
        <w:t xml:space="preserve">, </w:t>
      </w:r>
      <w:r w:rsidR="007A7944">
        <w:t>придавая при этом превосходные эксплуатационные свойства.</w:t>
      </w:r>
      <w:r w:rsidR="000A0356">
        <w:t xml:space="preserve"> </w:t>
      </w:r>
      <w:r w:rsidR="00BF53E2">
        <w:t xml:space="preserve">Продукты </w:t>
      </w:r>
      <w:r w:rsidR="00E21877">
        <w:rPr>
          <w:lang w:val="en-US"/>
        </w:rPr>
        <w:t>NA</w:t>
      </w:r>
      <w:r w:rsidR="00E21877" w:rsidRPr="00AA5E87">
        <w:t>-</w:t>
      </w:r>
      <w:r w:rsidR="00E21877">
        <w:rPr>
          <w:lang w:val="en-US"/>
        </w:rPr>
        <w:t>LUBE</w:t>
      </w:r>
      <w:r w:rsidR="00E21877" w:rsidRPr="00AA5E87">
        <w:t xml:space="preserve"> </w:t>
      </w:r>
      <w:r w:rsidR="00E21877">
        <w:rPr>
          <w:lang w:val="en-US"/>
        </w:rPr>
        <w:t>KR</w:t>
      </w:r>
      <w:r w:rsidR="00E21877">
        <w:t xml:space="preserve"> </w:t>
      </w:r>
      <w:r w:rsidR="002E2058">
        <w:t xml:space="preserve">придают схожие свойства при использовании </w:t>
      </w:r>
      <w:r w:rsidR="00FF1B3B">
        <w:t>полиуретановых</w:t>
      </w:r>
      <w:r w:rsidR="002F06A9">
        <w:t xml:space="preserve"> или алюминиевых комплексный смазок.</w:t>
      </w:r>
      <w:r w:rsidR="004C6029" w:rsidRPr="007300A3">
        <w:t xml:space="preserve"> </w:t>
      </w:r>
      <w:r w:rsidR="00FF1B3B">
        <w:t>Данные могут быть предоставлены по требованию.</w:t>
      </w:r>
    </w:p>
    <w:p w14:paraId="37075FFB" w14:textId="63D8CC8B" w:rsidR="00A9392A" w:rsidRDefault="00A9392A" w:rsidP="00A9392A">
      <w:pPr>
        <w:jc w:val="center"/>
      </w:pPr>
      <w:r>
        <w:rPr>
          <w:noProof/>
        </w:rPr>
        <w:drawing>
          <wp:inline distT="0" distB="0" distL="0" distR="0" wp14:anchorId="71800191" wp14:editId="0DC89A6C">
            <wp:extent cx="3095625" cy="3464560"/>
            <wp:effectExtent l="0" t="0" r="952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3335" w14:paraId="2184602B" w14:textId="77777777" w:rsidTr="00943335">
        <w:tc>
          <w:tcPr>
            <w:tcW w:w="3115" w:type="dxa"/>
          </w:tcPr>
          <w:p w14:paraId="63C344A3" w14:textId="77777777" w:rsidR="00943335" w:rsidRDefault="00943335" w:rsidP="00CA3DCD"/>
        </w:tc>
        <w:tc>
          <w:tcPr>
            <w:tcW w:w="3115" w:type="dxa"/>
          </w:tcPr>
          <w:p w14:paraId="552D1F2B" w14:textId="780681C0" w:rsidR="00943335" w:rsidRPr="00943335" w:rsidRDefault="00943335" w:rsidP="00CA3DCD">
            <w:pPr>
              <w:rPr>
                <w:lang w:val="en-US"/>
              </w:rPr>
            </w:pPr>
            <w:r>
              <w:rPr>
                <w:lang w:val="en-US"/>
              </w:rPr>
              <w:t xml:space="preserve">89% </w:t>
            </w:r>
            <w:r>
              <w:t xml:space="preserve">ПАО 11% </w:t>
            </w:r>
            <w:r>
              <w:rPr>
                <w:lang w:val="en-US"/>
              </w:rPr>
              <w:t>Li-12-OH</w:t>
            </w:r>
          </w:p>
        </w:tc>
        <w:tc>
          <w:tcPr>
            <w:tcW w:w="3115" w:type="dxa"/>
          </w:tcPr>
          <w:p w14:paraId="3F119B6C" w14:textId="00BF8999" w:rsidR="00943335" w:rsidRPr="00943335" w:rsidRDefault="00943335" w:rsidP="00CA3DCD">
            <w:pPr>
              <w:rPr>
                <w:lang w:val="en-US"/>
              </w:rPr>
            </w:pPr>
            <w:r>
              <w:rPr>
                <w:lang w:val="en-US"/>
              </w:rPr>
              <w:t>93% KR-015 7% Li-12-OH</w:t>
            </w:r>
          </w:p>
        </w:tc>
      </w:tr>
      <w:tr w:rsidR="00943335" w14:paraId="5C8D9701" w14:textId="77777777" w:rsidTr="00943335">
        <w:tc>
          <w:tcPr>
            <w:tcW w:w="3115" w:type="dxa"/>
          </w:tcPr>
          <w:p w14:paraId="0B626821" w14:textId="77777777" w:rsidR="00943335" w:rsidRDefault="00E21877" w:rsidP="00CA3DCD">
            <w:pPr>
              <w:rPr>
                <w:lang w:val="en-US"/>
              </w:rPr>
            </w:pPr>
            <w:r>
              <w:rPr>
                <w:lang w:val="en-US"/>
              </w:rPr>
              <w:t>P (60)</w:t>
            </w:r>
          </w:p>
          <w:p w14:paraId="1E5A6BA9" w14:textId="77777777" w:rsidR="00E21877" w:rsidRDefault="00E21877" w:rsidP="00CA3DCD">
            <w:pPr>
              <w:rPr>
                <w:lang w:val="en-US"/>
              </w:rPr>
            </w:pPr>
            <w:r>
              <w:rPr>
                <w:lang w:val="en-US"/>
              </w:rPr>
              <w:t>P (100K)</w:t>
            </w:r>
          </w:p>
          <w:p w14:paraId="6E6A149B" w14:textId="6DC9F86D" w:rsidR="00E21877" w:rsidRPr="00E21877" w:rsidRDefault="00E21877" w:rsidP="00CA3DCD">
            <w:pPr>
              <w:rPr>
                <w:lang w:val="en-US"/>
              </w:rPr>
            </w:pPr>
            <w:r>
              <w:t>Изменение</w:t>
            </w:r>
            <w:r>
              <w:rPr>
                <w:lang w:val="en-US"/>
              </w:rPr>
              <w:t>, %</w:t>
            </w:r>
          </w:p>
        </w:tc>
        <w:tc>
          <w:tcPr>
            <w:tcW w:w="3115" w:type="dxa"/>
          </w:tcPr>
          <w:p w14:paraId="0C83EE64" w14:textId="77777777" w:rsidR="00943335" w:rsidRDefault="00E21877" w:rsidP="00CA3DCD">
            <w:pPr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  <w:p w14:paraId="79C8B7E2" w14:textId="77777777" w:rsidR="00E21877" w:rsidRDefault="00E21877" w:rsidP="00CA3DCD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  <w:p w14:paraId="76A566FB" w14:textId="460DDF5C" w:rsidR="00E21877" w:rsidRPr="00E21877" w:rsidRDefault="00E21877" w:rsidP="00CA3DC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115" w:type="dxa"/>
          </w:tcPr>
          <w:p w14:paraId="7FB259E1" w14:textId="77777777" w:rsidR="00943335" w:rsidRPr="00E21877" w:rsidRDefault="00E21877" w:rsidP="00CA3DCD">
            <w:pPr>
              <w:rPr>
                <w:color w:val="4472C4" w:themeColor="accent1"/>
                <w:lang w:val="en-US"/>
              </w:rPr>
            </w:pPr>
            <w:r w:rsidRPr="00E21877">
              <w:rPr>
                <w:color w:val="4472C4" w:themeColor="accent1"/>
                <w:lang w:val="en-US"/>
              </w:rPr>
              <w:t>288</w:t>
            </w:r>
          </w:p>
          <w:p w14:paraId="14E0646C" w14:textId="77777777" w:rsidR="00E21877" w:rsidRPr="00E21877" w:rsidRDefault="00E21877" w:rsidP="00CA3DCD">
            <w:pPr>
              <w:rPr>
                <w:color w:val="4472C4" w:themeColor="accent1"/>
                <w:lang w:val="en-US"/>
              </w:rPr>
            </w:pPr>
            <w:r w:rsidRPr="00E21877">
              <w:rPr>
                <w:color w:val="4472C4" w:themeColor="accent1"/>
                <w:lang w:val="en-US"/>
              </w:rPr>
              <w:t>366</w:t>
            </w:r>
          </w:p>
          <w:p w14:paraId="426CA1F2" w14:textId="7DEF585F" w:rsidR="00E21877" w:rsidRPr="00E21877" w:rsidRDefault="00E21877" w:rsidP="00CA3DCD">
            <w:pPr>
              <w:rPr>
                <w:color w:val="4472C4" w:themeColor="accent1"/>
                <w:lang w:val="en-US"/>
              </w:rPr>
            </w:pPr>
            <w:r w:rsidRPr="00E21877">
              <w:rPr>
                <w:color w:val="4472C4" w:themeColor="accent1"/>
                <w:lang w:val="en-US"/>
              </w:rPr>
              <w:t>27</w:t>
            </w:r>
          </w:p>
        </w:tc>
      </w:tr>
      <w:tr w:rsidR="00943335" w14:paraId="2E693CD1" w14:textId="77777777" w:rsidTr="00943335">
        <w:tc>
          <w:tcPr>
            <w:tcW w:w="3115" w:type="dxa"/>
          </w:tcPr>
          <w:p w14:paraId="3EE6F640" w14:textId="4A253026" w:rsidR="00943335" w:rsidRPr="00E21877" w:rsidRDefault="00E21877" w:rsidP="00CA3DCD">
            <w:r>
              <w:t>Выделение масла</w:t>
            </w:r>
          </w:p>
        </w:tc>
        <w:tc>
          <w:tcPr>
            <w:tcW w:w="3115" w:type="dxa"/>
          </w:tcPr>
          <w:p w14:paraId="3D81DCE0" w14:textId="6237A33F" w:rsidR="00943335" w:rsidRPr="00E21877" w:rsidRDefault="00E21877" w:rsidP="00CA3DCD">
            <w:pPr>
              <w:rPr>
                <w:lang w:val="en-US"/>
              </w:rPr>
            </w:pPr>
            <w:r>
              <w:rPr>
                <w:lang w:val="en-US"/>
              </w:rPr>
              <w:t>4.1%</w:t>
            </w:r>
          </w:p>
        </w:tc>
        <w:tc>
          <w:tcPr>
            <w:tcW w:w="3115" w:type="dxa"/>
          </w:tcPr>
          <w:p w14:paraId="3A035F3B" w14:textId="4F35C175" w:rsidR="00943335" w:rsidRPr="00E21877" w:rsidRDefault="00E21877" w:rsidP="00CA3DCD">
            <w:pPr>
              <w:rPr>
                <w:color w:val="4472C4" w:themeColor="accent1"/>
                <w:lang w:val="en-US"/>
              </w:rPr>
            </w:pPr>
            <w:r w:rsidRPr="00E21877">
              <w:rPr>
                <w:color w:val="4472C4" w:themeColor="accent1"/>
                <w:lang w:val="en-US"/>
              </w:rPr>
              <w:t>2.8%</w:t>
            </w:r>
          </w:p>
        </w:tc>
      </w:tr>
      <w:tr w:rsidR="00943335" w14:paraId="07A00E11" w14:textId="77777777" w:rsidTr="00943335">
        <w:tc>
          <w:tcPr>
            <w:tcW w:w="3115" w:type="dxa"/>
          </w:tcPr>
          <w:p w14:paraId="164EE45C" w14:textId="2D05A06E" w:rsidR="00943335" w:rsidRDefault="00E21877" w:rsidP="00CA3DCD">
            <w:r>
              <w:t>Температура каплепадения</w:t>
            </w:r>
          </w:p>
        </w:tc>
        <w:tc>
          <w:tcPr>
            <w:tcW w:w="3115" w:type="dxa"/>
          </w:tcPr>
          <w:p w14:paraId="6B9B6D5E" w14:textId="722175DB" w:rsidR="00943335" w:rsidRPr="00E21877" w:rsidRDefault="00E21877" w:rsidP="00CA3DCD">
            <w:pPr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>C</w:t>
            </w:r>
          </w:p>
        </w:tc>
        <w:tc>
          <w:tcPr>
            <w:tcW w:w="3115" w:type="dxa"/>
          </w:tcPr>
          <w:p w14:paraId="44BFA815" w14:textId="3BD784BF" w:rsidR="00943335" w:rsidRPr="00E21877" w:rsidRDefault="00E21877" w:rsidP="00CA3DCD">
            <w:pPr>
              <w:rPr>
                <w:color w:val="4472C4" w:themeColor="accent1"/>
                <w:lang w:val="en-US"/>
              </w:rPr>
            </w:pPr>
            <w:r w:rsidRPr="00E21877">
              <w:rPr>
                <w:color w:val="4472C4" w:themeColor="accent1"/>
                <w:lang w:val="en-US"/>
              </w:rPr>
              <w:t>200</w:t>
            </w:r>
            <w:r w:rsidRPr="00E21877">
              <w:rPr>
                <w:color w:val="4472C4" w:themeColor="accent1"/>
                <w:vertAlign w:val="superscript"/>
                <w:lang w:val="en-US"/>
              </w:rPr>
              <w:t xml:space="preserve"> </w:t>
            </w:r>
            <w:proofErr w:type="spellStart"/>
            <w:r w:rsidRPr="00E21877">
              <w:rPr>
                <w:color w:val="4472C4" w:themeColor="accent1"/>
                <w:vertAlign w:val="superscript"/>
                <w:lang w:val="en-US"/>
              </w:rPr>
              <w:t>o</w:t>
            </w:r>
            <w:r w:rsidRPr="00E21877">
              <w:rPr>
                <w:color w:val="4472C4" w:themeColor="accent1"/>
                <w:lang w:val="en-US"/>
              </w:rPr>
              <w:t>C</w:t>
            </w:r>
            <w:proofErr w:type="spellEnd"/>
          </w:p>
        </w:tc>
      </w:tr>
      <w:tr w:rsidR="00943335" w14:paraId="6F45B823" w14:textId="77777777" w:rsidTr="00943335">
        <w:tc>
          <w:tcPr>
            <w:tcW w:w="3115" w:type="dxa"/>
          </w:tcPr>
          <w:p w14:paraId="22484CE3" w14:textId="55D04033" w:rsidR="00943335" w:rsidRPr="00E21877" w:rsidRDefault="00E21877" w:rsidP="00CA3DCD">
            <w:pPr>
              <w:rPr>
                <w:lang w:val="en-US"/>
              </w:rPr>
            </w:pPr>
            <w:r>
              <w:rPr>
                <w:lang w:val="en-US"/>
              </w:rPr>
              <w:t>TGA</w:t>
            </w:r>
          </w:p>
        </w:tc>
        <w:tc>
          <w:tcPr>
            <w:tcW w:w="3115" w:type="dxa"/>
          </w:tcPr>
          <w:p w14:paraId="4ABA6878" w14:textId="1BC4BB79" w:rsidR="00943335" w:rsidRPr="00E21877" w:rsidRDefault="00E21877" w:rsidP="00CA3DCD">
            <w:pPr>
              <w:rPr>
                <w:lang w:val="en-US"/>
              </w:rPr>
            </w:pPr>
            <w:r>
              <w:rPr>
                <w:lang w:val="en-US"/>
              </w:rPr>
              <w:t>233</w:t>
            </w:r>
            <w:r>
              <w:rPr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>C</w:t>
            </w:r>
            <w:proofErr w:type="spellEnd"/>
          </w:p>
        </w:tc>
        <w:tc>
          <w:tcPr>
            <w:tcW w:w="3115" w:type="dxa"/>
          </w:tcPr>
          <w:p w14:paraId="6C46B2C9" w14:textId="5E52B3E4" w:rsidR="00943335" w:rsidRPr="00E21877" w:rsidRDefault="00E21877" w:rsidP="00CA3DCD">
            <w:pPr>
              <w:rPr>
                <w:color w:val="4472C4" w:themeColor="accent1"/>
                <w:lang w:val="en-US"/>
              </w:rPr>
            </w:pPr>
            <w:r w:rsidRPr="00E21877">
              <w:rPr>
                <w:color w:val="4472C4" w:themeColor="accent1"/>
                <w:lang w:val="en-US"/>
              </w:rPr>
              <w:t>304</w:t>
            </w:r>
            <w:r w:rsidRPr="00E21877">
              <w:rPr>
                <w:color w:val="4472C4" w:themeColor="accent1"/>
                <w:vertAlign w:val="superscript"/>
                <w:lang w:val="en-US"/>
              </w:rPr>
              <w:t xml:space="preserve"> </w:t>
            </w:r>
            <w:proofErr w:type="spellStart"/>
            <w:r w:rsidRPr="00E21877">
              <w:rPr>
                <w:color w:val="4472C4" w:themeColor="accent1"/>
                <w:vertAlign w:val="superscript"/>
                <w:lang w:val="en-US"/>
              </w:rPr>
              <w:t>o</w:t>
            </w:r>
            <w:r w:rsidRPr="00E21877">
              <w:rPr>
                <w:color w:val="4472C4" w:themeColor="accent1"/>
                <w:lang w:val="en-US"/>
              </w:rPr>
              <w:t>C</w:t>
            </w:r>
            <w:proofErr w:type="spellEnd"/>
          </w:p>
        </w:tc>
      </w:tr>
    </w:tbl>
    <w:p w14:paraId="3C4DE485" w14:textId="7E404734" w:rsidR="00BB42DA" w:rsidRDefault="00BB42DA" w:rsidP="00CA3DCD"/>
    <w:p w14:paraId="64291F00" w14:textId="5A9A3789" w:rsidR="00833D06" w:rsidRDefault="00833D06" w:rsidP="00833D06">
      <w:pPr>
        <w:pStyle w:val="a3"/>
        <w:numPr>
          <w:ilvl w:val="0"/>
          <w:numId w:val="2"/>
        </w:numPr>
      </w:pPr>
      <w:r>
        <w:t>Требуют меньше загустителя – улучшают низкотемпературные свойства.</w:t>
      </w:r>
    </w:p>
    <w:p w14:paraId="695173E9" w14:textId="5C4A6A3F" w:rsidR="00833D06" w:rsidRDefault="00833D06" w:rsidP="00833D06">
      <w:pPr>
        <w:pStyle w:val="a3"/>
        <w:numPr>
          <w:ilvl w:val="0"/>
          <w:numId w:val="2"/>
        </w:numPr>
      </w:pPr>
      <w:r>
        <w:t xml:space="preserve">Придаёт </w:t>
      </w:r>
      <w:r w:rsidR="000F1EFD">
        <w:t xml:space="preserve">превосходную </w:t>
      </w:r>
      <w:proofErr w:type="spellStart"/>
      <w:r w:rsidR="000F1EFD">
        <w:t>Термоокислительную</w:t>
      </w:r>
      <w:proofErr w:type="spellEnd"/>
      <w:r w:rsidR="000F1EFD">
        <w:t xml:space="preserve"> стабильность </w:t>
      </w:r>
    </w:p>
    <w:p w14:paraId="2DDADDE3" w14:textId="40404B57" w:rsidR="000F1EFD" w:rsidRDefault="000F1EFD" w:rsidP="00833D06">
      <w:pPr>
        <w:pStyle w:val="a3"/>
        <w:numPr>
          <w:ilvl w:val="0"/>
          <w:numId w:val="2"/>
        </w:numPr>
      </w:pPr>
      <w:r>
        <w:t xml:space="preserve">Выступает связывающим агентом растворителя – уменьшает непрозрачность </w:t>
      </w:r>
    </w:p>
    <w:p w14:paraId="7D9731BA" w14:textId="55FAA00C" w:rsidR="000F1EFD" w:rsidRDefault="000F1EFD" w:rsidP="00833D06">
      <w:pPr>
        <w:pStyle w:val="a3"/>
        <w:numPr>
          <w:ilvl w:val="0"/>
          <w:numId w:val="2"/>
        </w:numPr>
      </w:pPr>
      <w:r>
        <w:t xml:space="preserve">Выступает высокоэффективным </w:t>
      </w:r>
      <w:proofErr w:type="spellStart"/>
      <w:r>
        <w:t>дисперсантом</w:t>
      </w:r>
      <w:proofErr w:type="spellEnd"/>
      <w:r>
        <w:t xml:space="preserve"> – получается однородная см</w:t>
      </w:r>
      <w:r w:rsidR="00BA20FA">
        <w:t>азка</w:t>
      </w:r>
    </w:p>
    <w:p w14:paraId="0ADAD3EA" w14:textId="77777777" w:rsidR="00942915" w:rsidRDefault="00942915" w:rsidP="00942915"/>
    <w:p w14:paraId="25B13716" w14:textId="5242DF6A" w:rsidR="00BA20FA" w:rsidRPr="00FF1B3B" w:rsidRDefault="00BA20FA" w:rsidP="00FF1B3B">
      <w:pPr>
        <w:jc w:val="center"/>
        <w:rPr>
          <w:b/>
          <w:sz w:val="28"/>
        </w:rPr>
      </w:pPr>
      <w:proofErr w:type="spellStart"/>
      <w:r w:rsidRPr="00FF1B3B">
        <w:rPr>
          <w:b/>
          <w:sz w:val="28"/>
        </w:rPr>
        <w:t>Термоокислительная</w:t>
      </w:r>
      <w:proofErr w:type="spellEnd"/>
      <w:r w:rsidRPr="00FF1B3B">
        <w:rPr>
          <w:b/>
          <w:sz w:val="28"/>
        </w:rPr>
        <w:t xml:space="preserve"> стабильность</w:t>
      </w:r>
    </w:p>
    <w:p w14:paraId="0D94BB14" w14:textId="3D22D6CE" w:rsidR="007D2544" w:rsidRPr="007300A3" w:rsidRDefault="00A9392A" w:rsidP="00BA20FA">
      <w:r>
        <w:t xml:space="preserve">Метод дифференциальной сканирующей калориметрии </w:t>
      </w:r>
      <w:r w:rsidR="007D2544">
        <w:rPr>
          <w:lang w:val="en-US"/>
        </w:rPr>
        <w:t>ASTM</w:t>
      </w:r>
      <w:r w:rsidR="007D2544" w:rsidRPr="007300A3">
        <w:t xml:space="preserve"> </w:t>
      </w:r>
      <w:r w:rsidR="007D2544">
        <w:rPr>
          <w:lang w:val="en-US"/>
        </w:rPr>
        <w:t>D</w:t>
      </w:r>
      <w:r w:rsidR="007D2544" w:rsidRPr="007300A3">
        <w:t>5483</w:t>
      </w:r>
    </w:p>
    <w:p w14:paraId="41FD88D4" w14:textId="4C95CA2D" w:rsidR="007D2544" w:rsidRDefault="00722F98" w:rsidP="00BA20FA">
      <w:r>
        <w:lastRenderedPageBreak/>
        <w:t xml:space="preserve">Справа кривые показывают </w:t>
      </w:r>
      <w:proofErr w:type="spellStart"/>
      <w:r>
        <w:t>термоокислительную</w:t>
      </w:r>
      <w:proofErr w:type="spellEnd"/>
      <w:r>
        <w:t xml:space="preserve"> </w:t>
      </w:r>
      <w:r w:rsidR="00943335">
        <w:t>стабильность при 180</w:t>
      </w:r>
      <w:r w:rsidR="00943335">
        <w:rPr>
          <w:vertAlign w:val="superscript"/>
        </w:rPr>
        <w:t>о</w:t>
      </w:r>
      <w:r w:rsidR="00CF6D7C">
        <w:t xml:space="preserve">С </w:t>
      </w:r>
      <w:r w:rsidR="00031F82">
        <w:t xml:space="preserve">смазок, изготовленных из масел </w:t>
      </w:r>
      <w:r w:rsidR="00031F82">
        <w:rPr>
          <w:lang w:val="en-US"/>
        </w:rPr>
        <w:t>III</w:t>
      </w:r>
      <w:r w:rsidR="00031F82">
        <w:t xml:space="preserve"> группы</w:t>
      </w:r>
      <w:r w:rsidR="003B08E8">
        <w:t xml:space="preserve"> и ПАО</w:t>
      </w:r>
      <w:r w:rsidR="006C7A91">
        <w:t xml:space="preserve">, а также улучшения которых можно достичь при добавлении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 w:rsidR="00A9392A">
        <w:t>-</w:t>
      </w:r>
      <w:r w:rsidR="009606A5">
        <w:t xml:space="preserve">015 </w:t>
      </w:r>
      <w:r w:rsidR="00A9392A">
        <w:t>к ПАО-с</w:t>
      </w:r>
      <w:r w:rsidR="00CF2ECB">
        <w:t>мазке.</w:t>
      </w:r>
    </w:p>
    <w:p w14:paraId="297A01AE" w14:textId="454355BE" w:rsidR="00D4725B" w:rsidRPr="00031F82" w:rsidRDefault="00D4725B" w:rsidP="00BA20FA">
      <w:pPr>
        <w:rPr>
          <w:u w:val="single"/>
        </w:rPr>
      </w:pPr>
      <w:r>
        <w:rPr>
          <w:noProof/>
        </w:rPr>
        <w:drawing>
          <wp:inline distT="0" distB="0" distL="0" distR="0" wp14:anchorId="433D2E65" wp14:editId="1D29A066">
            <wp:extent cx="4580255" cy="34899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EC77F" w14:textId="4C454B90" w:rsidR="00BA20FA" w:rsidRDefault="00BA20FA" w:rsidP="00AE47F1">
      <w:pPr>
        <w:jc w:val="center"/>
        <w:rPr>
          <w:b/>
        </w:rPr>
      </w:pPr>
    </w:p>
    <w:p w14:paraId="5EACD3D8" w14:textId="1970B76B" w:rsidR="00AE47F1" w:rsidRPr="00FF1B3B" w:rsidRDefault="006355E4" w:rsidP="00FF1B3B">
      <w:pPr>
        <w:jc w:val="center"/>
        <w:rPr>
          <w:b/>
          <w:sz w:val="28"/>
        </w:rPr>
      </w:pPr>
      <w:r w:rsidRPr="00FF1B3B">
        <w:rPr>
          <w:b/>
          <w:sz w:val="28"/>
        </w:rPr>
        <w:t>Высокотемпературные цепные смазки</w:t>
      </w:r>
    </w:p>
    <w:p w14:paraId="3200EFDE" w14:textId="41443486" w:rsidR="006355E4" w:rsidRPr="007300A3" w:rsidRDefault="00A40FE8" w:rsidP="00AE47F1">
      <w:r>
        <w:t xml:space="preserve">Высокотемпературные узлы </w:t>
      </w:r>
      <w:r w:rsidR="00955963">
        <w:t xml:space="preserve">выдвигают </w:t>
      </w:r>
      <w:r w:rsidR="000F0882">
        <w:t xml:space="preserve">жесткие требования к смазочным маслам и </w:t>
      </w:r>
      <w:r w:rsidR="00E60D45">
        <w:t>присадкам.</w:t>
      </w:r>
      <w:r w:rsidR="00A80B54">
        <w:t xml:space="preserve"> </w:t>
      </w:r>
      <w:proofErr w:type="spellStart"/>
      <w:r w:rsidR="00A80B54">
        <w:t>Алкилированне</w:t>
      </w:r>
      <w:proofErr w:type="spellEnd"/>
      <w:r w:rsidR="00A80B54">
        <w:t xml:space="preserve"> нафталины</w:t>
      </w:r>
      <w:r w:rsidR="00E60D45">
        <w:t xml:space="preserve">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 w:rsidR="00943335">
        <w:t xml:space="preserve"> </w:t>
      </w:r>
      <w:r w:rsidR="005B3133">
        <w:t xml:space="preserve">особенно подходят для таких узлов. Низкая летучесть и превосходные </w:t>
      </w:r>
      <w:proofErr w:type="spellStart"/>
      <w:r w:rsidR="00DC524B">
        <w:t>термоокислительная</w:t>
      </w:r>
      <w:proofErr w:type="spellEnd"/>
      <w:r w:rsidR="00DC524B">
        <w:t xml:space="preserve"> стабильность – это два атрибута которые помогут увеличить время работы </w:t>
      </w:r>
      <w:r w:rsidR="00C20575">
        <w:t xml:space="preserve">высокотемпературных </w:t>
      </w:r>
      <w:r w:rsidR="00DC524B">
        <w:t>смазочных материалов.</w:t>
      </w:r>
    </w:p>
    <w:p w14:paraId="78169F51" w14:textId="4B548DDD" w:rsidR="00184232" w:rsidRPr="007300A3" w:rsidRDefault="00184232" w:rsidP="00AE47F1"/>
    <w:p w14:paraId="4A7C58CF" w14:textId="519012BF" w:rsidR="00184232" w:rsidRDefault="00184232" w:rsidP="00184232">
      <w:pPr>
        <w:pStyle w:val="a3"/>
        <w:numPr>
          <w:ilvl w:val="0"/>
          <w:numId w:val="3"/>
        </w:numPr>
      </w:pPr>
      <w:r>
        <w:t xml:space="preserve">Низкая испаряемость для того чтобы удержать жидкость дольше – по НОАК 2% и ниже </w:t>
      </w:r>
      <w:r w:rsidR="00513FEE">
        <w:t xml:space="preserve">для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 w:rsidR="00943335">
        <w:t>-015 и К</w:t>
      </w:r>
      <w:r w:rsidR="00943335">
        <w:rPr>
          <w:lang w:val="en-US"/>
        </w:rPr>
        <w:t>R</w:t>
      </w:r>
      <w:r w:rsidR="00513FEE">
        <w:t>-019</w:t>
      </w:r>
    </w:p>
    <w:p w14:paraId="22E897DD" w14:textId="77777777" w:rsidR="005134E8" w:rsidRDefault="00D86E46" w:rsidP="00184232">
      <w:pPr>
        <w:pStyle w:val="a3"/>
        <w:numPr>
          <w:ilvl w:val="0"/>
          <w:numId w:val="3"/>
        </w:numPr>
      </w:pPr>
      <w:proofErr w:type="spellStart"/>
      <w:r>
        <w:t>Термоокислительная</w:t>
      </w:r>
      <w:proofErr w:type="spellEnd"/>
      <w:r>
        <w:t xml:space="preserve"> стабильность замедляет разрушение жидкости и образование лака</w:t>
      </w:r>
    </w:p>
    <w:p w14:paraId="178A8FB0" w14:textId="6D513B51" w:rsidR="00513FEE" w:rsidRDefault="00D86E46" w:rsidP="005134E8">
      <w:r>
        <w:t xml:space="preserve"> </w:t>
      </w:r>
    </w:p>
    <w:p w14:paraId="267E379E" w14:textId="5494B765" w:rsidR="00D86E46" w:rsidRDefault="00D86E46" w:rsidP="00D86E46">
      <w:r>
        <w:t>Высокотемпературная цепная смазка является основным примером преимуществ</w:t>
      </w:r>
      <w:r w:rsidR="005134E8">
        <w:t xml:space="preserve"> серии</w:t>
      </w:r>
      <w:r w:rsidR="00943335" w:rsidRPr="00943335">
        <w:t xml:space="preserve">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 w:rsidR="005134E8">
        <w:t>.</w:t>
      </w:r>
    </w:p>
    <w:p w14:paraId="0475EA9E" w14:textId="3AB6638D" w:rsidR="00345CA7" w:rsidRDefault="00345CA7" w:rsidP="00D86E46"/>
    <w:p w14:paraId="0215DBE3" w14:textId="65A6A151" w:rsidR="00345CA7" w:rsidRDefault="00345CA7" w:rsidP="00D86E46">
      <w:r>
        <w:t>Таблица ниже показывает</w:t>
      </w:r>
      <w:r w:rsidR="00943335" w:rsidRPr="00943335">
        <w:t>,</w:t>
      </w:r>
      <w:r>
        <w:t xml:space="preserve"> как добавление 20%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>
        <w:t xml:space="preserve">-019 </w:t>
      </w:r>
      <w:r w:rsidR="002917E5">
        <w:t xml:space="preserve">к </w:t>
      </w:r>
      <w:r w:rsidR="000C7DE1">
        <w:t>полиэфирный цепной смазке увеличивает ее рабоч</w:t>
      </w:r>
      <w:r w:rsidR="00E21877">
        <w:t>ее время. После 8 часов при 260</w:t>
      </w:r>
      <w:r w:rsidR="00E21877">
        <w:rPr>
          <w:vertAlign w:val="superscript"/>
          <w:lang w:val="en-US"/>
        </w:rPr>
        <w:t>o</w:t>
      </w:r>
      <w:r w:rsidR="000C7DE1">
        <w:t xml:space="preserve">С полиэфир превратился в твёрдый лак. Образец, модифицированный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 w:rsidR="000C7DE1">
        <w:t>-019, также потемнел, но остался жидким и функционирующим.</w:t>
      </w:r>
    </w:p>
    <w:p w14:paraId="44878C66" w14:textId="4B91D79A" w:rsidR="00676FB8" w:rsidRPr="00FF1B3B" w:rsidRDefault="00676FB8" w:rsidP="00676FB8">
      <w:pPr>
        <w:jc w:val="center"/>
        <w:rPr>
          <w:b/>
          <w:sz w:val="28"/>
        </w:rPr>
      </w:pPr>
      <w:r w:rsidRPr="00FF1B3B">
        <w:rPr>
          <w:b/>
          <w:sz w:val="28"/>
          <w:lang w:val="en-US"/>
        </w:rPr>
        <w:t>NA</w:t>
      </w:r>
      <w:r w:rsidRPr="00FF1B3B">
        <w:rPr>
          <w:b/>
          <w:sz w:val="28"/>
        </w:rPr>
        <w:t>-</w:t>
      </w:r>
      <w:r w:rsidRPr="00FF1B3B">
        <w:rPr>
          <w:b/>
          <w:sz w:val="28"/>
          <w:lang w:val="en-US"/>
        </w:rPr>
        <w:t>LUBE</w:t>
      </w:r>
      <w:r w:rsidRPr="00FF1B3B">
        <w:rPr>
          <w:b/>
          <w:sz w:val="28"/>
        </w:rPr>
        <w:t xml:space="preserve"> </w:t>
      </w:r>
      <w:r w:rsidRPr="00FF1B3B">
        <w:rPr>
          <w:b/>
          <w:sz w:val="28"/>
          <w:lang w:val="en-US"/>
        </w:rPr>
        <w:t>KR</w:t>
      </w:r>
      <w:r w:rsidRPr="00FF1B3B">
        <w:rPr>
          <w:b/>
          <w:sz w:val="28"/>
        </w:rPr>
        <w:t xml:space="preserve"> – Высокотемпературные свойства</w:t>
      </w:r>
    </w:p>
    <w:p w14:paraId="738DB8E6" w14:textId="7072651B" w:rsidR="00676FB8" w:rsidRPr="00FF1B3B" w:rsidRDefault="00676FB8" w:rsidP="00676FB8">
      <w:pPr>
        <w:jc w:val="center"/>
        <w:rPr>
          <w:b/>
        </w:rPr>
      </w:pPr>
      <w:r w:rsidRPr="00FF1B3B">
        <w:rPr>
          <w:b/>
        </w:rPr>
        <w:t>3 грамма жидкости на алюминиевой пластинке в течение 8 часов при 260</w:t>
      </w:r>
      <w:r w:rsidRPr="00FF1B3B">
        <w:rPr>
          <w:b/>
          <w:vertAlign w:val="superscript"/>
        </w:rPr>
        <w:t>о</w:t>
      </w:r>
      <w:r w:rsidRPr="00FF1B3B">
        <w:rPr>
          <w:b/>
        </w:rPr>
        <w:t>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1877" w14:paraId="24636FD1" w14:textId="77777777" w:rsidTr="00E21877">
        <w:tc>
          <w:tcPr>
            <w:tcW w:w="3115" w:type="dxa"/>
          </w:tcPr>
          <w:p w14:paraId="77502F1B" w14:textId="77777777" w:rsidR="00E21877" w:rsidRDefault="00E21877" w:rsidP="00D86E46"/>
        </w:tc>
        <w:tc>
          <w:tcPr>
            <w:tcW w:w="3115" w:type="dxa"/>
          </w:tcPr>
          <w:p w14:paraId="1538D50D" w14:textId="77777777" w:rsidR="00E21877" w:rsidRDefault="00E21877" w:rsidP="00D86E46">
            <w:r>
              <w:t>Полиэфир</w:t>
            </w:r>
          </w:p>
          <w:p w14:paraId="5A2C2993" w14:textId="43136F08" w:rsidR="00E21877" w:rsidRPr="00E21877" w:rsidRDefault="00E21877" w:rsidP="00D86E46">
            <w:pPr>
              <w:rPr>
                <w:lang w:val="en-US"/>
              </w:rPr>
            </w:pPr>
            <w:r>
              <w:rPr>
                <w:lang w:val="en-US"/>
              </w:rPr>
              <w:t>ISO VG 68</w:t>
            </w:r>
          </w:p>
        </w:tc>
        <w:tc>
          <w:tcPr>
            <w:tcW w:w="3115" w:type="dxa"/>
          </w:tcPr>
          <w:p w14:paraId="24E7FFDF" w14:textId="77777777" w:rsidR="00E21877" w:rsidRDefault="00E21877" w:rsidP="00D86E46">
            <w:r>
              <w:rPr>
                <w:lang w:val="en-US"/>
              </w:rPr>
              <w:t xml:space="preserve">80% </w:t>
            </w:r>
            <w:r>
              <w:t>Полиэфир</w:t>
            </w:r>
          </w:p>
          <w:p w14:paraId="0E17B207" w14:textId="77777777" w:rsidR="00E21877" w:rsidRDefault="00E21877" w:rsidP="00D86E46">
            <w:pPr>
              <w:rPr>
                <w:lang w:val="en-US"/>
              </w:rPr>
            </w:pPr>
            <w:r>
              <w:rPr>
                <w:lang w:val="en-US"/>
              </w:rPr>
              <w:t>ISO VG 68</w:t>
            </w:r>
          </w:p>
          <w:p w14:paraId="6B43D586" w14:textId="5F9EE682" w:rsidR="00E21877" w:rsidRPr="00E21877" w:rsidRDefault="00E21877" w:rsidP="00D86E46">
            <w:pPr>
              <w:rPr>
                <w:lang w:val="en-US"/>
              </w:rPr>
            </w:pPr>
            <w:r>
              <w:rPr>
                <w:lang w:val="en-US"/>
              </w:rPr>
              <w:t>20% KR-019</w:t>
            </w:r>
          </w:p>
        </w:tc>
      </w:tr>
      <w:tr w:rsidR="00E21877" w14:paraId="24E9F5B9" w14:textId="77777777" w:rsidTr="00E21877">
        <w:tc>
          <w:tcPr>
            <w:tcW w:w="3115" w:type="dxa"/>
          </w:tcPr>
          <w:p w14:paraId="15C55B67" w14:textId="54D8E738" w:rsidR="00E21877" w:rsidRPr="00E21877" w:rsidRDefault="00E21877" w:rsidP="00D86E46">
            <w:r>
              <w:t>Исходный вес (г)</w:t>
            </w:r>
          </w:p>
        </w:tc>
        <w:tc>
          <w:tcPr>
            <w:tcW w:w="3115" w:type="dxa"/>
          </w:tcPr>
          <w:p w14:paraId="4F5033EB" w14:textId="37F1D0FD" w:rsidR="00E21877" w:rsidRDefault="00E21877" w:rsidP="00D86E46">
            <w:r>
              <w:t>3.0</w:t>
            </w:r>
          </w:p>
        </w:tc>
        <w:tc>
          <w:tcPr>
            <w:tcW w:w="3115" w:type="dxa"/>
          </w:tcPr>
          <w:p w14:paraId="52E48C5F" w14:textId="4E52E716" w:rsidR="00E21877" w:rsidRDefault="00E21877" w:rsidP="00D86E46">
            <w:r>
              <w:t>3.0</w:t>
            </w:r>
          </w:p>
        </w:tc>
      </w:tr>
      <w:tr w:rsidR="00E21877" w14:paraId="765B3BDA" w14:textId="77777777" w:rsidTr="00E21877">
        <w:tc>
          <w:tcPr>
            <w:tcW w:w="3115" w:type="dxa"/>
          </w:tcPr>
          <w:p w14:paraId="3E84928C" w14:textId="5E07B2EB" w:rsidR="00E21877" w:rsidRDefault="00E21877" w:rsidP="00D86E46">
            <w:r>
              <w:t>Вес после 8ч (г)</w:t>
            </w:r>
          </w:p>
        </w:tc>
        <w:tc>
          <w:tcPr>
            <w:tcW w:w="3115" w:type="dxa"/>
          </w:tcPr>
          <w:p w14:paraId="7EF6E49D" w14:textId="27161B39" w:rsidR="00E21877" w:rsidRDefault="00E21877" w:rsidP="00D86E46">
            <w:r>
              <w:t>0.2</w:t>
            </w:r>
          </w:p>
        </w:tc>
        <w:tc>
          <w:tcPr>
            <w:tcW w:w="3115" w:type="dxa"/>
          </w:tcPr>
          <w:p w14:paraId="60AD607B" w14:textId="61AFB26B" w:rsidR="00E21877" w:rsidRDefault="00E21877" w:rsidP="00D86E46">
            <w:r>
              <w:t>0.9</w:t>
            </w:r>
          </w:p>
        </w:tc>
      </w:tr>
      <w:tr w:rsidR="00E21877" w14:paraId="7FE75B4B" w14:textId="77777777" w:rsidTr="00E21877">
        <w:tc>
          <w:tcPr>
            <w:tcW w:w="3115" w:type="dxa"/>
          </w:tcPr>
          <w:p w14:paraId="25140CFD" w14:textId="7F9B8843" w:rsidR="00E21877" w:rsidRDefault="00E21877" w:rsidP="00D86E46">
            <w:r>
              <w:t>Потери на испарение (%)</w:t>
            </w:r>
          </w:p>
        </w:tc>
        <w:tc>
          <w:tcPr>
            <w:tcW w:w="3115" w:type="dxa"/>
          </w:tcPr>
          <w:p w14:paraId="0D4303E1" w14:textId="0C94E1D4" w:rsidR="00E21877" w:rsidRDefault="00E21877" w:rsidP="00D86E46">
            <w:r>
              <w:t>94%</w:t>
            </w:r>
          </w:p>
        </w:tc>
        <w:tc>
          <w:tcPr>
            <w:tcW w:w="3115" w:type="dxa"/>
          </w:tcPr>
          <w:p w14:paraId="5EF88A88" w14:textId="3B50BDE8" w:rsidR="00E21877" w:rsidRDefault="00E21877" w:rsidP="00D86E46">
            <w:r>
              <w:t>70%</w:t>
            </w:r>
          </w:p>
        </w:tc>
      </w:tr>
      <w:tr w:rsidR="00E21877" w14:paraId="25C5E88A" w14:textId="77777777" w:rsidTr="00E21877">
        <w:tc>
          <w:tcPr>
            <w:tcW w:w="3115" w:type="dxa"/>
          </w:tcPr>
          <w:p w14:paraId="53C09941" w14:textId="77777777" w:rsidR="00E21877" w:rsidRDefault="00E21877" w:rsidP="00E21877">
            <w:r>
              <w:lastRenderedPageBreak/>
              <w:t xml:space="preserve">Внешний вид </w:t>
            </w:r>
          </w:p>
          <w:p w14:paraId="69A64EEB" w14:textId="2B03E8C6" w:rsidR="00E21877" w:rsidRDefault="00E21877" w:rsidP="00E21877">
            <w:r>
              <w:t>ИСХОДНЫЙ</w:t>
            </w:r>
          </w:p>
        </w:tc>
        <w:tc>
          <w:tcPr>
            <w:tcW w:w="3115" w:type="dxa"/>
          </w:tcPr>
          <w:p w14:paraId="2C2E852F" w14:textId="7E381B71" w:rsidR="00E21877" w:rsidRDefault="00E21877" w:rsidP="00D86E46">
            <w:r>
              <w:rPr>
                <w:noProof/>
              </w:rPr>
              <w:drawing>
                <wp:inline distT="0" distB="0" distL="0" distR="0" wp14:anchorId="4981BB55" wp14:editId="10FC7A55">
                  <wp:extent cx="1276350" cy="1295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FB82090" w14:textId="580A7FA7" w:rsidR="00E21877" w:rsidRDefault="00E21877" w:rsidP="00D86E46">
            <w:r>
              <w:rPr>
                <w:noProof/>
              </w:rPr>
              <w:drawing>
                <wp:inline distT="0" distB="0" distL="0" distR="0" wp14:anchorId="25D017BD" wp14:editId="3B2B80FB">
                  <wp:extent cx="1304925" cy="12858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877" w14:paraId="27B13A4E" w14:textId="77777777" w:rsidTr="00E21877">
        <w:tc>
          <w:tcPr>
            <w:tcW w:w="3115" w:type="dxa"/>
          </w:tcPr>
          <w:p w14:paraId="0B86383B" w14:textId="77777777" w:rsidR="00E21877" w:rsidRDefault="00E21877" w:rsidP="00D86E46">
            <w:r>
              <w:t xml:space="preserve">Внешний вид </w:t>
            </w:r>
          </w:p>
          <w:p w14:paraId="3476C0C3" w14:textId="569AFE4A" w:rsidR="00E21877" w:rsidRPr="00E21877" w:rsidRDefault="00E21877" w:rsidP="00D86E46">
            <w:r>
              <w:t>ПОСЛЕ 8ч при 260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3115" w:type="dxa"/>
          </w:tcPr>
          <w:p w14:paraId="4ACDCF62" w14:textId="60FF0698" w:rsidR="00E21877" w:rsidRDefault="00E21877" w:rsidP="00D86E46">
            <w:r>
              <w:rPr>
                <w:noProof/>
              </w:rPr>
              <w:drawing>
                <wp:inline distT="0" distB="0" distL="0" distR="0" wp14:anchorId="32ACE384" wp14:editId="2DA100D1">
                  <wp:extent cx="1295400" cy="1295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5499B492" w14:textId="0F7857A9" w:rsidR="00E21877" w:rsidRDefault="00E21877" w:rsidP="00D86E46">
            <w:r>
              <w:rPr>
                <w:noProof/>
              </w:rPr>
              <w:drawing>
                <wp:inline distT="0" distB="0" distL="0" distR="0" wp14:anchorId="16C7962F" wp14:editId="01D94DDD">
                  <wp:extent cx="1304925" cy="13430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877" w14:paraId="29EEF471" w14:textId="77777777" w:rsidTr="00E21877">
        <w:tc>
          <w:tcPr>
            <w:tcW w:w="3115" w:type="dxa"/>
          </w:tcPr>
          <w:p w14:paraId="55168013" w14:textId="77777777" w:rsidR="00E21877" w:rsidRDefault="00E21877" w:rsidP="00D86E46"/>
        </w:tc>
        <w:tc>
          <w:tcPr>
            <w:tcW w:w="3115" w:type="dxa"/>
          </w:tcPr>
          <w:p w14:paraId="5B3C4C84" w14:textId="363EC026" w:rsidR="00E21877" w:rsidRDefault="00E21877" w:rsidP="00D86E46">
            <w:r>
              <w:t>Твердый лак</w:t>
            </w:r>
          </w:p>
        </w:tc>
        <w:tc>
          <w:tcPr>
            <w:tcW w:w="3115" w:type="dxa"/>
          </w:tcPr>
          <w:p w14:paraId="33504835" w14:textId="3D1B916C" w:rsidR="00E21877" w:rsidRDefault="00676FB8" w:rsidP="00D86E46">
            <w:r>
              <w:t>Вязкая жидкость</w:t>
            </w:r>
          </w:p>
        </w:tc>
      </w:tr>
    </w:tbl>
    <w:p w14:paraId="0B14E534" w14:textId="0A27E01C" w:rsidR="000C7DE1" w:rsidRDefault="000C7DE1" w:rsidP="00FF1B3B">
      <w:pPr>
        <w:rPr>
          <w:b/>
        </w:rPr>
      </w:pPr>
    </w:p>
    <w:p w14:paraId="2D8F707E" w14:textId="276F9E2B" w:rsidR="000C7DE1" w:rsidRPr="00FF1B3B" w:rsidRDefault="00D23D72" w:rsidP="00FF1B3B">
      <w:pPr>
        <w:jc w:val="center"/>
        <w:rPr>
          <w:b/>
          <w:sz w:val="28"/>
        </w:rPr>
      </w:pPr>
      <w:r w:rsidRPr="00FF1B3B">
        <w:rPr>
          <w:b/>
          <w:sz w:val="28"/>
        </w:rPr>
        <w:t>Высокотемпературная цепная смазка</w:t>
      </w:r>
    </w:p>
    <w:p w14:paraId="6C81FD4E" w14:textId="3ECE5427" w:rsidR="00D23D72" w:rsidRDefault="00405CD1" w:rsidP="00D23D72">
      <w:r>
        <w:t>Кроме того</w:t>
      </w:r>
      <w:r w:rsidR="00A1755F">
        <w:t>,</w:t>
      </w:r>
      <w:r>
        <w:t xml:space="preserve"> п</w:t>
      </w:r>
      <w:r w:rsidR="000B3CF2">
        <w:t xml:space="preserve">ример </w:t>
      </w:r>
      <w:r>
        <w:t xml:space="preserve">ниже демонстрирует преимущества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>
        <w:t>-019 в цепной жидкой смазке. Цепн</w:t>
      </w:r>
      <w:r w:rsidR="00CD4166">
        <w:t>ая</w:t>
      </w:r>
      <w:r>
        <w:t xml:space="preserve"> смазка, содержащая полиэфир </w:t>
      </w:r>
      <w:r w:rsidR="00676FB8">
        <w:t xml:space="preserve">отвердела после 8 часов при </w:t>
      </w:r>
      <w:r w:rsidR="00676FB8" w:rsidRPr="00676FB8">
        <w:t>260</w:t>
      </w:r>
      <w:r w:rsidR="00676FB8">
        <w:t xml:space="preserve"> </w:t>
      </w:r>
      <w:proofErr w:type="spellStart"/>
      <w:r w:rsidR="00676FB8">
        <w:rPr>
          <w:vertAlign w:val="superscript"/>
        </w:rPr>
        <w:t>о</w:t>
      </w:r>
      <w:r w:rsidR="00EE1BD0" w:rsidRPr="00676FB8">
        <w:t>С</w:t>
      </w:r>
      <w:proofErr w:type="spellEnd"/>
      <w:r w:rsidR="006B12A9">
        <w:t xml:space="preserve">. Жидкость, </w:t>
      </w:r>
      <w:r w:rsidR="00EE1BD0">
        <w:t xml:space="preserve">модифицированная </w:t>
      </w:r>
      <w:r w:rsidR="00943335">
        <w:rPr>
          <w:lang w:val="en-US"/>
        </w:rPr>
        <w:t>NA</w:t>
      </w:r>
      <w:r w:rsidR="00943335" w:rsidRPr="00AA5E87">
        <w:t>-</w:t>
      </w:r>
      <w:r w:rsidR="00943335">
        <w:rPr>
          <w:lang w:val="en-US"/>
        </w:rPr>
        <w:t>LUBE</w:t>
      </w:r>
      <w:r w:rsidR="00943335" w:rsidRPr="00AA5E87">
        <w:t xml:space="preserve"> </w:t>
      </w:r>
      <w:r w:rsidR="00943335">
        <w:rPr>
          <w:lang w:val="en-US"/>
        </w:rPr>
        <w:t>KR</w:t>
      </w:r>
      <w:r w:rsidR="00583292">
        <w:t xml:space="preserve">-019 продолжает смазывать </w:t>
      </w:r>
      <w:r w:rsidR="00A1755F">
        <w:t>после печи</w:t>
      </w:r>
      <w:r w:rsidR="00366ECB">
        <w:t>.</w:t>
      </w:r>
    </w:p>
    <w:p w14:paraId="433B7FB1" w14:textId="3445C0BF" w:rsidR="00A1755F" w:rsidRDefault="00A1755F" w:rsidP="00A1755F">
      <w:pPr>
        <w:jc w:val="center"/>
      </w:pPr>
      <w:r>
        <w:rPr>
          <w:noProof/>
        </w:rPr>
        <w:drawing>
          <wp:inline distT="0" distB="0" distL="0" distR="0" wp14:anchorId="080B8337" wp14:editId="2A87BC0B">
            <wp:extent cx="4471035" cy="4899025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48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FEB13" w14:textId="77777777" w:rsidR="006B12A9" w:rsidRPr="007300A3" w:rsidRDefault="006B12A9" w:rsidP="00D23D72"/>
    <w:sectPr w:rsidR="006B12A9" w:rsidRPr="0073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77C2D"/>
    <w:multiLevelType w:val="hybridMultilevel"/>
    <w:tmpl w:val="19FE8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0386"/>
    <w:multiLevelType w:val="hybridMultilevel"/>
    <w:tmpl w:val="A170D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1DDF"/>
    <w:multiLevelType w:val="hybridMultilevel"/>
    <w:tmpl w:val="5610F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E08"/>
    <w:multiLevelType w:val="hybridMultilevel"/>
    <w:tmpl w:val="3276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65"/>
    <w:rsid w:val="000265C9"/>
    <w:rsid w:val="000307E2"/>
    <w:rsid w:val="00031490"/>
    <w:rsid w:val="00031F82"/>
    <w:rsid w:val="00036F4B"/>
    <w:rsid w:val="00045646"/>
    <w:rsid w:val="00052E6B"/>
    <w:rsid w:val="00054C42"/>
    <w:rsid w:val="0006467D"/>
    <w:rsid w:val="00072D70"/>
    <w:rsid w:val="00075432"/>
    <w:rsid w:val="00093C2F"/>
    <w:rsid w:val="000A0356"/>
    <w:rsid w:val="000B3CF2"/>
    <w:rsid w:val="000C7DE1"/>
    <w:rsid w:val="000D2B50"/>
    <w:rsid w:val="000E00D6"/>
    <w:rsid w:val="000F0882"/>
    <w:rsid w:val="000F1EFD"/>
    <w:rsid w:val="001028CE"/>
    <w:rsid w:val="001107FA"/>
    <w:rsid w:val="00113B41"/>
    <w:rsid w:val="001218BF"/>
    <w:rsid w:val="00125810"/>
    <w:rsid w:val="001271FE"/>
    <w:rsid w:val="001344D5"/>
    <w:rsid w:val="00134E96"/>
    <w:rsid w:val="00143054"/>
    <w:rsid w:val="0014595D"/>
    <w:rsid w:val="00154140"/>
    <w:rsid w:val="00160D51"/>
    <w:rsid w:val="001652AA"/>
    <w:rsid w:val="00165701"/>
    <w:rsid w:val="001734AA"/>
    <w:rsid w:val="0018097A"/>
    <w:rsid w:val="00184232"/>
    <w:rsid w:val="0019044A"/>
    <w:rsid w:val="001A1C58"/>
    <w:rsid w:val="001C7C89"/>
    <w:rsid w:val="001D6024"/>
    <w:rsid w:val="001D710F"/>
    <w:rsid w:val="001F3E2E"/>
    <w:rsid w:val="00202550"/>
    <w:rsid w:val="002067DC"/>
    <w:rsid w:val="00211BDD"/>
    <w:rsid w:val="00211EA8"/>
    <w:rsid w:val="002234F0"/>
    <w:rsid w:val="00240952"/>
    <w:rsid w:val="00250E30"/>
    <w:rsid w:val="00265563"/>
    <w:rsid w:val="00267FA9"/>
    <w:rsid w:val="002703E5"/>
    <w:rsid w:val="00274281"/>
    <w:rsid w:val="00275D0E"/>
    <w:rsid w:val="00277F92"/>
    <w:rsid w:val="002917E5"/>
    <w:rsid w:val="002939AA"/>
    <w:rsid w:val="002A156C"/>
    <w:rsid w:val="002A443F"/>
    <w:rsid w:val="002B48C1"/>
    <w:rsid w:val="002D3764"/>
    <w:rsid w:val="002D5446"/>
    <w:rsid w:val="002E2058"/>
    <w:rsid w:val="002F06A9"/>
    <w:rsid w:val="002F2554"/>
    <w:rsid w:val="003073CD"/>
    <w:rsid w:val="00320DC6"/>
    <w:rsid w:val="0033292B"/>
    <w:rsid w:val="00341047"/>
    <w:rsid w:val="0034321C"/>
    <w:rsid w:val="00345CA7"/>
    <w:rsid w:val="00350F6E"/>
    <w:rsid w:val="0035657B"/>
    <w:rsid w:val="003630BC"/>
    <w:rsid w:val="00366ECB"/>
    <w:rsid w:val="00375567"/>
    <w:rsid w:val="003763EE"/>
    <w:rsid w:val="003864A0"/>
    <w:rsid w:val="0038782E"/>
    <w:rsid w:val="003A0BC8"/>
    <w:rsid w:val="003A143E"/>
    <w:rsid w:val="003B08E8"/>
    <w:rsid w:val="003D44D7"/>
    <w:rsid w:val="003E49EC"/>
    <w:rsid w:val="003E563D"/>
    <w:rsid w:val="003E63A1"/>
    <w:rsid w:val="00400F3E"/>
    <w:rsid w:val="00405CD1"/>
    <w:rsid w:val="004067F7"/>
    <w:rsid w:val="00434D13"/>
    <w:rsid w:val="0044647A"/>
    <w:rsid w:val="00446AE2"/>
    <w:rsid w:val="00452059"/>
    <w:rsid w:val="00452849"/>
    <w:rsid w:val="004540D0"/>
    <w:rsid w:val="00464314"/>
    <w:rsid w:val="0047350C"/>
    <w:rsid w:val="00480C19"/>
    <w:rsid w:val="00480E88"/>
    <w:rsid w:val="00490DCD"/>
    <w:rsid w:val="004A117A"/>
    <w:rsid w:val="004A22D5"/>
    <w:rsid w:val="004B15C9"/>
    <w:rsid w:val="004B2734"/>
    <w:rsid w:val="004C6029"/>
    <w:rsid w:val="004D10BB"/>
    <w:rsid w:val="004E28F6"/>
    <w:rsid w:val="004F5254"/>
    <w:rsid w:val="004F62A3"/>
    <w:rsid w:val="004F78A7"/>
    <w:rsid w:val="005017E0"/>
    <w:rsid w:val="00512373"/>
    <w:rsid w:val="0051328B"/>
    <w:rsid w:val="005134E8"/>
    <w:rsid w:val="00513FEE"/>
    <w:rsid w:val="00520A26"/>
    <w:rsid w:val="00521807"/>
    <w:rsid w:val="005354F1"/>
    <w:rsid w:val="005358AE"/>
    <w:rsid w:val="00537980"/>
    <w:rsid w:val="00543552"/>
    <w:rsid w:val="00551096"/>
    <w:rsid w:val="00553238"/>
    <w:rsid w:val="0057557F"/>
    <w:rsid w:val="00583292"/>
    <w:rsid w:val="00587405"/>
    <w:rsid w:val="005B0BEE"/>
    <w:rsid w:val="005B1545"/>
    <w:rsid w:val="005B29A2"/>
    <w:rsid w:val="005B3133"/>
    <w:rsid w:val="005B5292"/>
    <w:rsid w:val="005C26B3"/>
    <w:rsid w:val="005C57C8"/>
    <w:rsid w:val="005D3C27"/>
    <w:rsid w:val="005E5D84"/>
    <w:rsid w:val="005E612C"/>
    <w:rsid w:val="005F76F4"/>
    <w:rsid w:val="0062349C"/>
    <w:rsid w:val="006355E4"/>
    <w:rsid w:val="006414F0"/>
    <w:rsid w:val="006530D8"/>
    <w:rsid w:val="00661930"/>
    <w:rsid w:val="00666684"/>
    <w:rsid w:val="00676FB8"/>
    <w:rsid w:val="006837B4"/>
    <w:rsid w:val="00683F69"/>
    <w:rsid w:val="0069523D"/>
    <w:rsid w:val="006B12A9"/>
    <w:rsid w:val="006B76DB"/>
    <w:rsid w:val="006C07F3"/>
    <w:rsid w:val="006C7A91"/>
    <w:rsid w:val="006C7C7E"/>
    <w:rsid w:val="006D3155"/>
    <w:rsid w:val="006D6747"/>
    <w:rsid w:val="006E2028"/>
    <w:rsid w:val="006F23A7"/>
    <w:rsid w:val="00701194"/>
    <w:rsid w:val="00706783"/>
    <w:rsid w:val="00706B55"/>
    <w:rsid w:val="0071052F"/>
    <w:rsid w:val="00714348"/>
    <w:rsid w:val="00715443"/>
    <w:rsid w:val="00722F98"/>
    <w:rsid w:val="007300A3"/>
    <w:rsid w:val="00742FC6"/>
    <w:rsid w:val="007502BA"/>
    <w:rsid w:val="007527A2"/>
    <w:rsid w:val="00757512"/>
    <w:rsid w:val="007636AA"/>
    <w:rsid w:val="00790A4A"/>
    <w:rsid w:val="0079320D"/>
    <w:rsid w:val="007937D8"/>
    <w:rsid w:val="007969B5"/>
    <w:rsid w:val="007A1548"/>
    <w:rsid w:val="007A7944"/>
    <w:rsid w:val="007D2544"/>
    <w:rsid w:val="007D40BB"/>
    <w:rsid w:val="007E0665"/>
    <w:rsid w:val="007F64D6"/>
    <w:rsid w:val="00801C6A"/>
    <w:rsid w:val="0081181C"/>
    <w:rsid w:val="00825AEF"/>
    <w:rsid w:val="00827AEE"/>
    <w:rsid w:val="00833D06"/>
    <w:rsid w:val="008418AA"/>
    <w:rsid w:val="0084361A"/>
    <w:rsid w:val="00851277"/>
    <w:rsid w:val="0086268E"/>
    <w:rsid w:val="008667D5"/>
    <w:rsid w:val="008727C0"/>
    <w:rsid w:val="0087577B"/>
    <w:rsid w:val="00875E1C"/>
    <w:rsid w:val="00885A17"/>
    <w:rsid w:val="0088708C"/>
    <w:rsid w:val="00887321"/>
    <w:rsid w:val="0088732F"/>
    <w:rsid w:val="00887764"/>
    <w:rsid w:val="008932E3"/>
    <w:rsid w:val="008C51DD"/>
    <w:rsid w:val="008C6BFF"/>
    <w:rsid w:val="008D03A5"/>
    <w:rsid w:val="008D6001"/>
    <w:rsid w:val="008E5332"/>
    <w:rsid w:val="00901A80"/>
    <w:rsid w:val="00903F66"/>
    <w:rsid w:val="009170AE"/>
    <w:rsid w:val="00923BF2"/>
    <w:rsid w:val="00940F2C"/>
    <w:rsid w:val="00942915"/>
    <w:rsid w:val="00943335"/>
    <w:rsid w:val="009509C3"/>
    <w:rsid w:val="00955963"/>
    <w:rsid w:val="009606A5"/>
    <w:rsid w:val="0096196F"/>
    <w:rsid w:val="00964CAF"/>
    <w:rsid w:val="009667E5"/>
    <w:rsid w:val="0097360F"/>
    <w:rsid w:val="0099129F"/>
    <w:rsid w:val="00993E36"/>
    <w:rsid w:val="00995EE8"/>
    <w:rsid w:val="009D015A"/>
    <w:rsid w:val="009D7D66"/>
    <w:rsid w:val="009E316E"/>
    <w:rsid w:val="00A11D33"/>
    <w:rsid w:val="00A12D07"/>
    <w:rsid w:val="00A1755F"/>
    <w:rsid w:val="00A22996"/>
    <w:rsid w:val="00A3681C"/>
    <w:rsid w:val="00A40FE8"/>
    <w:rsid w:val="00A53E34"/>
    <w:rsid w:val="00A5623B"/>
    <w:rsid w:val="00A56510"/>
    <w:rsid w:val="00A57DD6"/>
    <w:rsid w:val="00A676FD"/>
    <w:rsid w:val="00A736DA"/>
    <w:rsid w:val="00A746DE"/>
    <w:rsid w:val="00A77DC3"/>
    <w:rsid w:val="00A80B54"/>
    <w:rsid w:val="00A828A9"/>
    <w:rsid w:val="00A9392A"/>
    <w:rsid w:val="00AA5E87"/>
    <w:rsid w:val="00AA6B45"/>
    <w:rsid w:val="00AB0CFF"/>
    <w:rsid w:val="00AB4BD4"/>
    <w:rsid w:val="00AC2CC0"/>
    <w:rsid w:val="00AD3B38"/>
    <w:rsid w:val="00AE181D"/>
    <w:rsid w:val="00AE2C8F"/>
    <w:rsid w:val="00AE47F1"/>
    <w:rsid w:val="00AF0C8E"/>
    <w:rsid w:val="00AF3ADB"/>
    <w:rsid w:val="00AF7399"/>
    <w:rsid w:val="00B00FB7"/>
    <w:rsid w:val="00B012E8"/>
    <w:rsid w:val="00B03CD5"/>
    <w:rsid w:val="00B250E9"/>
    <w:rsid w:val="00B34009"/>
    <w:rsid w:val="00B532F1"/>
    <w:rsid w:val="00B629D3"/>
    <w:rsid w:val="00B70A72"/>
    <w:rsid w:val="00B72C97"/>
    <w:rsid w:val="00B92042"/>
    <w:rsid w:val="00B97B9D"/>
    <w:rsid w:val="00BA20FA"/>
    <w:rsid w:val="00BB2EC2"/>
    <w:rsid w:val="00BB4169"/>
    <w:rsid w:val="00BB42DA"/>
    <w:rsid w:val="00BC069D"/>
    <w:rsid w:val="00BF53E2"/>
    <w:rsid w:val="00C20575"/>
    <w:rsid w:val="00C366DA"/>
    <w:rsid w:val="00C36B41"/>
    <w:rsid w:val="00C53ADB"/>
    <w:rsid w:val="00C57A80"/>
    <w:rsid w:val="00C6644A"/>
    <w:rsid w:val="00C66945"/>
    <w:rsid w:val="00C7009D"/>
    <w:rsid w:val="00C73ED9"/>
    <w:rsid w:val="00C77DB3"/>
    <w:rsid w:val="00C82A98"/>
    <w:rsid w:val="00C82C9E"/>
    <w:rsid w:val="00C90B1F"/>
    <w:rsid w:val="00CA0E82"/>
    <w:rsid w:val="00CA3DCD"/>
    <w:rsid w:val="00CB7F71"/>
    <w:rsid w:val="00CC33F9"/>
    <w:rsid w:val="00CD3F3C"/>
    <w:rsid w:val="00CD4166"/>
    <w:rsid w:val="00CD4C7A"/>
    <w:rsid w:val="00CF2ECB"/>
    <w:rsid w:val="00CF532D"/>
    <w:rsid w:val="00CF6836"/>
    <w:rsid w:val="00CF6D7C"/>
    <w:rsid w:val="00CF6D81"/>
    <w:rsid w:val="00D043C9"/>
    <w:rsid w:val="00D0448A"/>
    <w:rsid w:val="00D063C0"/>
    <w:rsid w:val="00D1004F"/>
    <w:rsid w:val="00D16251"/>
    <w:rsid w:val="00D23D72"/>
    <w:rsid w:val="00D34C3B"/>
    <w:rsid w:val="00D36B36"/>
    <w:rsid w:val="00D46885"/>
    <w:rsid w:val="00D4725B"/>
    <w:rsid w:val="00D52B2C"/>
    <w:rsid w:val="00D824E2"/>
    <w:rsid w:val="00D825E5"/>
    <w:rsid w:val="00D83AE8"/>
    <w:rsid w:val="00D86E46"/>
    <w:rsid w:val="00DA23BE"/>
    <w:rsid w:val="00DA335E"/>
    <w:rsid w:val="00DA34C8"/>
    <w:rsid w:val="00DB6CF8"/>
    <w:rsid w:val="00DB7B0D"/>
    <w:rsid w:val="00DC49D6"/>
    <w:rsid w:val="00DC524B"/>
    <w:rsid w:val="00DC5698"/>
    <w:rsid w:val="00DC677D"/>
    <w:rsid w:val="00DF14A6"/>
    <w:rsid w:val="00DF5802"/>
    <w:rsid w:val="00E0751E"/>
    <w:rsid w:val="00E17BCD"/>
    <w:rsid w:val="00E21877"/>
    <w:rsid w:val="00E239CE"/>
    <w:rsid w:val="00E329E5"/>
    <w:rsid w:val="00E404DF"/>
    <w:rsid w:val="00E44BF8"/>
    <w:rsid w:val="00E45EF3"/>
    <w:rsid w:val="00E563FF"/>
    <w:rsid w:val="00E60D45"/>
    <w:rsid w:val="00E731C7"/>
    <w:rsid w:val="00E7548B"/>
    <w:rsid w:val="00E916C9"/>
    <w:rsid w:val="00E9200B"/>
    <w:rsid w:val="00E94A20"/>
    <w:rsid w:val="00E94F08"/>
    <w:rsid w:val="00E97648"/>
    <w:rsid w:val="00EB1910"/>
    <w:rsid w:val="00EC6ED5"/>
    <w:rsid w:val="00ED3A15"/>
    <w:rsid w:val="00EE1BD0"/>
    <w:rsid w:val="00EE24A5"/>
    <w:rsid w:val="00F016D9"/>
    <w:rsid w:val="00F05437"/>
    <w:rsid w:val="00F06DA1"/>
    <w:rsid w:val="00F10148"/>
    <w:rsid w:val="00F3114C"/>
    <w:rsid w:val="00F34457"/>
    <w:rsid w:val="00F351E5"/>
    <w:rsid w:val="00F429D6"/>
    <w:rsid w:val="00F6170B"/>
    <w:rsid w:val="00FA695F"/>
    <w:rsid w:val="00FA6D4A"/>
    <w:rsid w:val="00FB12CA"/>
    <w:rsid w:val="00FC7143"/>
    <w:rsid w:val="00FD74E7"/>
    <w:rsid w:val="00FE09B3"/>
    <w:rsid w:val="00FE2E6D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8ABE"/>
  <w15:chartTrackingRefBased/>
  <w15:docId w15:val="{524E0567-4AE5-A647-ADBE-CCB49668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51"/>
    <w:pPr>
      <w:ind w:left="720"/>
      <w:contextualSpacing/>
    </w:pPr>
  </w:style>
  <w:style w:type="table" w:styleId="a4">
    <w:name w:val="Table Grid"/>
    <w:basedOn w:val="a1"/>
    <w:uiPriority w:val="39"/>
    <w:rsid w:val="008E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6DE6-8E64-4505-AA40-5B37A3A6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чебан</dc:creator>
  <cp:keywords/>
  <dc:description/>
  <cp:lastModifiedBy>Maria</cp:lastModifiedBy>
  <cp:revision>2</cp:revision>
  <dcterms:created xsi:type="dcterms:W3CDTF">2021-03-09T10:49:00Z</dcterms:created>
  <dcterms:modified xsi:type="dcterms:W3CDTF">2021-03-09T10:49:00Z</dcterms:modified>
</cp:coreProperties>
</file>